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30847" w14:textId="2097CBBD" w:rsidR="00052D16" w:rsidRPr="000F0CCA" w:rsidRDefault="00F422CC" w:rsidP="00AF5DAA">
      <w:pPr>
        <w:ind w:firstLine="567"/>
        <w:jc w:val="center"/>
        <w:rPr>
          <w:b/>
          <w:sz w:val="28"/>
          <w:szCs w:val="28"/>
        </w:rPr>
      </w:pPr>
      <w:r w:rsidRPr="000F0CCA">
        <w:rPr>
          <w:b/>
          <w:sz w:val="28"/>
          <w:szCs w:val="28"/>
        </w:rPr>
        <w:t>П</w:t>
      </w:r>
      <w:r w:rsidR="004D3FCA" w:rsidRPr="000F0CCA">
        <w:rPr>
          <w:b/>
          <w:sz w:val="28"/>
          <w:szCs w:val="28"/>
        </w:rPr>
        <w:t>ротокол</w:t>
      </w:r>
      <w:r w:rsidR="00870F62" w:rsidRPr="000F0CCA">
        <w:rPr>
          <w:b/>
          <w:sz w:val="28"/>
          <w:szCs w:val="28"/>
        </w:rPr>
        <w:t xml:space="preserve"> № </w:t>
      </w:r>
      <w:r w:rsidR="00FC0C48" w:rsidRPr="000F0CCA">
        <w:rPr>
          <w:b/>
          <w:sz w:val="28"/>
          <w:szCs w:val="28"/>
        </w:rPr>
        <w:t>1</w:t>
      </w:r>
      <w:r w:rsidR="003F1089" w:rsidRPr="000F0CCA">
        <w:rPr>
          <w:b/>
          <w:sz w:val="28"/>
          <w:szCs w:val="28"/>
        </w:rPr>
        <w:t>9</w:t>
      </w:r>
    </w:p>
    <w:p w14:paraId="3CF17584" w14:textId="77777777" w:rsidR="00052D16" w:rsidRPr="000F0CCA" w:rsidRDefault="007B42D8" w:rsidP="00AF5DAA">
      <w:pPr>
        <w:ind w:firstLine="567"/>
        <w:jc w:val="center"/>
        <w:rPr>
          <w:b/>
          <w:sz w:val="28"/>
          <w:szCs w:val="28"/>
        </w:rPr>
      </w:pPr>
      <w:r w:rsidRPr="000F0CCA">
        <w:rPr>
          <w:b/>
          <w:sz w:val="28"/>
          <w:szCs w:val="28"/>
        </w:rPr>
        <w:t>З</w:t>
      </w:r>
      <w:r w:rsidR="00052D16" w:rsidRPr="000F0CCA">
        <w:rPr>
          <w:b/>
          <w:sz w:val="28"/>
          <w:szCs w:val="28"/>
        </w:rPr>
        <w:t xml:space="preserve">аседание Думы Черемховского районного муниципального образования </w:t>
      </w:r>
    </w:p>
    <w:p w14:paraId="16362E2F" w14:textId="77777777" w:rsidR="00052D16" w:rsidRPr="000F0CCA" w:rsidRDefault="00052D16" w:rsidP="00AF5DAA">
      <w:pPr>
        <w:ind w:firstLine="567"/>
        <w:jc w:val="center"/>
        <w:rPr>
          <w:b/>
          <w:sz w:val="28"/>
          <w:szCs w:val="28"/>
        </w:rPr>
      </w:pPr>
      <w:r w:rsidRPr="000F0CCA">
        <w:rPr>
          <w:b/>
          <w:sz w:val="28"/>
          <w:szCs w:val="28"/>
        </w:rPr>
        <w:t>(</w:t>
      </w:r>
      <w:r w:rsidR="00A05241" w:rsidRPr="000F0CCA">
        <w:rPr>
          <w:b/>
          <w:sz w:val="28"/>
          <w:szCs w:val="28"/>
        </w:rPr>
        <w:t>седьмого</w:t>
      </w:r>
      <w:r w:rsidRPr="000F0CCA">
        <w:rPr>
          <w:b/>
          <w:sz w:val="28"/>
          <w:szCs w:val="28"/>
        </w:rPr>
        <w:t xml:space="preserve"> созыва)</w:t>
      </w:r>
    </w:p>
    <w:p w14:paraId="379683C3" w14:textId="77777777" w:rsidR="00052D16" w:rsidRPr="000F0CCA" w:rsidRDefault="00052D16" w:rsidP="00AF5DAA">
      <w:pPr>
        <w:tabs>
          <w:tab w:val="left" w:pos="2955"/>
        </w:tabs>
        <w:ind w:firstLine="567"/>
        <w:jc w:val="center"/>
        <w:rPr>
          <w:b/>
          <w:sz w:val="28"/>
          <w:szCs w:val="28"/>
        </w:rPr>
      </w:pPr>
    </w:p>
    <w:p w14:paraId="24499CA5" w14:textId="4F116620" w:rsidR="00052D16" w:rsidRPr="000F0CCA" w:rsidRDefault="00870F62" w:rsidP="00AF5DAA">
      <w:pPr>
        <w:tabs>
          <w:tab w:val="left" w:pos="4620"/>
          <w:tab w:val="left" w:pos="7755"/>
        </w:tabs>
        <w:ind w:firstLine="567"/>
        <w:rPr>
          <w:b/>
          <w:sz w:val="28"/>
          <w:szCs w:val="28"/>
        </w:rPr>
      </w:pPr>
      <w:r w:rsidRPr="000F0CCA">
        <w:rPr>
          <w:b/>
          <w:sz w:val="28"/>
          <w:szCs w:val="28"/>
        </w:rPr>
        <w:t xml:space="preserve">от </w:t>
      </w:r>
      <w:r w:rsidR="003F1089" w:rsidRPr="000F0CCA">
        <w:rPr>
          <w:b/>
          <w:sz w:val="28"/>
          <w:szCs w:val="28"/>
        </w:rPr>
        <w:t>31</w:t>
      </w:r>
      <w:r w:rsidR="00241405" w:rsidRPr="000F0CCA">
        <w:rPr>
          <w:b/>
          <w:sz w:val="28"/>
          <w:szCs w:val="28"/>
        </w:rPr>
        <w:t xml:space="preserve"> </w:t>
      </w:r>
      <w:r w:rsidR="003F1089" w:rsidRPr="000F0CCA">
        <w:rPr>
          <w:b/>
          <w:sz w:val="28"/>
          <w:szCs w:val="28"/>
        </w:rPr>
        <w:t>марта</w:t>
      </w:r>
      <w:r w:rsidR="00241405" w:rsidRPr="000F0CCA">
        <w:rPr>
          <w:b/>
          <w:sz w:val="28"/>
          <w:szCs w:val="28"/>
        </w:rPr>
        <w:t xml:space="preserve"> </w:t>
      </w:r>
      <w:r w:rsidR="00052D16" w:rsidRPr="000F0CCA">
        <w:rPr>
          <w:b/>
          <w:sz w:val="28"/>
          <w:szCs w:val="28"/>
        </w:rPr>
        <w:t>20</w:t>
      </w:r>
      <w:r w:rsidR="002D22AE" w:rsidRPr="000F0CCA">
        <w:rPr>
          <w:b/>
          <w:sz w:val="28"/>
          <w:szCs w:val="28"/>
        </w:rPr>
        <w:t>2</w:t>
      </w:r>
      <w:r w:rsidR="00FD0B13" w:rsidRPr="000F0CCA">
        <w:rPr>
          <w:b/>
          <w:sz w:val="28"/>
          <w:szCs w:val="28"/>
        </w:rPr>
        <w:t>1</w:t>
      </w:r>
      <w:r w:rsidR="00052D16" w:rsidRPr="000F0CCA">
        <w:rPr>
          <w:b/>
          <w:sz w:val="28"/>
          <w:szCs w:val="28"/>
        </w:rPr>
        <w:t xml:space="preserve"> года                                                          г. Черемхово</w:t>
      </w:r>
    </w:p>
    <w:p w14:paraId="370B2063" w14:textId="77777777" w:rsidR="00052D16" w:rsidRPr="000F0CCA" w:rsidRDefault="00052D16" w:rsidP="00AF5DAA">
      <w:pPr>
        <w:tabs>
          <w:tab w:val="left" w:pos="7755"/>
        </w:tabs>
        <w:ind w:firstLine="567"/>
        <w:jc w:val="both"/>
        <w:rPr>
          <w:b/>
          <w:sz w:val="28"/>
          <w:szCs w:val="28"/>
        </w:rPr>
      </w:pPr>
    </w:p>
    <w:p w14:paraId="40E64384" w14:textId="77777777" w:rsidR="00052D16" w:rsidRPr="000F0CCA" w:rsidRDefault="00052D16" w:rsidP="00AF5DAA">
      <w:pPr>
        <w:tabs>
          <w:tab w:val="left" w:pos="7755"/>
        </w:tabs>
        <w:ind w:firstLine="567"/>
        <w:jc w:val="both"/>
        <w:rPr>
          <w:b/>
          <w:sz w:val="28"/>
          <w:szCs w:val="28"/>
        </w:rPr>
      </w:pPr>
      <w:r w:rsidRPr="000F0CCA">
        <w:rPr>
          <w:b/>
          <w:sz w:val="28"/>
          <w:szCs w:val="28"/>
        </w:rPr>
        <w:t>Присутствовали:</w:t>
      </w:r>
    </w:p>
    <w:p w14:paraId="5CB8F8B7" w14:textId="77777777" w:rsidR="00052D16" w:rsidRPr="000F0CCA" w:rsidRDefault="00052D16" w:rsidP="00AF5DAA">
      <w:pPr>
        <w:tabs>
          <w:tab w:val="left" w:pos="7755"/>
        </w:tabs>
        <w:ind w:firstLine="567"/>
        <w:jc w:val="both"/>
        <w:rPr>
          <w:sz w:val="28"/>
          <w:szCs w:val="28"/>
        </w:rPr>
      </w:pPr>
    </w:p>
    <w:p w14:paraId="3F2A758C" w14:textId="77777777" w:rsidR="00052D16" w:rsidRPr="000F0CCA" w:rsidRDefault="00052D16" w:rsidP="00AF5DAA">
      <w:pPr>
        <w:tabs>
          <w:tab w:val="left" w:pos="7755"/>
        </w:tabs>
        <w:ind w:firstLine="567"/>
        <w:jc w:val="both"/>
        <w:rPr>
          <w:b/>
          <w:sz w:val="28"/>
          <w:szCs w:val="28"/>
        </w:rPr>
      </w:pPr>
      <w:r w:rsidRPr="000F0CCA">
        <w:rPr>
          <w:b/>
          <w:sz w:val="28"/>
          <w:szCs w:val="28"/>
        </w:rPr>
        <w:t xml:space="preserve">                              Депутаты Думы:</w:t>
      </w:r>
    </w:p>
    <w:p w14:paraId="4A59378B" w14:textId="5B649DD9" w:rsidR="00DB2248" w:rsidRPr="000F0CCA" w:rsidRDefault="0073455A" w:rsidP="00AF5DAA">
      <w:pPr>
        <w:tabs>
          <w:tab w:val="left" w:pos="7755"/>
        </w:tabs>
        <w:ind w:firstLine="567"/>
        <w:jc w:val="both"/>
        <w:rPr>
          <w:sz w:val="28"/>
          <w:szCs w:val="28"/>
        </w:rPr>
      </w:pPr>
      <w:r w:rsidRPr="000F0CCA">
        <w:rPr>
          <w:sz w:val="28"/>
          <w:szCs w:val="28"/>
        </w:rPr>
        <w:t>1.Уханева Татьяна Васильевна, округ № 1</w:t>
      </w:r>
    </w:p>
    <w:p w14:paraId="565268E6" w14:textId="3EE3E967" w:rsidR="00B72DB4" w:rsidRPr="000F0CCA" w:rsidRDefault="00B72DB4" w:rsidP="00B72DB4">
      <w:pPr>
        <w:tabs>
          <w:tab w:val="left" w:pos="7755"/>
        </w:tabs>
        <w:ind w:firstLine="567"/>
        <w:jc w:val="both"/>
        <w:rPr>
          <w:sz w:val="28"/>
          <w:szCs w:val="28"/>
        </w:rPr>
      </w:pPr>
      <w:r w:rsidRPr="000F0CCA">
        <w:rPr>
          <w:sz w:val="28"/>
          <w:szCs w:val="28"/>
        </w:rPr>
        <w:t>2. Чирков Юрий Владимирович, округ № 2</w:t>
      </w:r>
    </w:p>
    <w:p w14:paraId="55B5C68B" w14:textId="11EB1750" w:rsidR="00691C89" w:rsidRPr="000F0CCA" w:rsidRDefault="00B72DB4" w:rsidP="00B72DB4">
      <w:pPr>
        <w:tabs>
          <w:tab w:val="left" w:pos="7755"/>
        </w:tabs>
        <w:jc w:val="both"/>
        <w:rPr>
          <w:sz w:val="28"/>
          <w:szCs w:val="28"/>
        </w:rPr>
      </w:pPr>
      <w:r w:rsidRPr="000F0CCA">
        <w:rPr>
          <w:sz w:val="28"/>
          <w:szCs w:val="28"/>
        </w:rPr>
        <w:t xml:space="preserve">        3</w:t>
      </w:r>
      <w:r w:rsidR="00691C89" w:rsidRPr="000F0CCA">
        <w:rPr>
          <w:sz w:val="28"/>
          <w:szCs w:val="28"/>
        </w:rPr>
        <w:t>. Орёл Лиана Степановна, округ № 3</w:t>
      </w:r>
    </w:p>
    <w:p w14:paraId="7EB63B5B" w14:textId="5E91C906" w:rsidR="00B72DB4" w:rsidRPr="000F0CCA" w:rsidRDefault="00B72DB4" w:rsidP="00B72DB4">
      <w:pPr>
        <w:tabs>
          <w:tab w:val="left" w:pos="7755"/>
        </w:tabs>
        <w:jc w:val="both"/>
        <w:rPr>
          <w:sz w:val="28"/>
          <w:szCs w:val="28"/>
        </w:rPr>
      </w:pPr>
      <w:r w:rsidRPr="000F0CCA">
        <w:rPr>
          <w:sz w:val="28"/>
          <w:szCs w:val="28"/>
        </w:rPr>
        <w:t xml:space="preserve">        4.Емельянов Николай Иванович, округ № 4</w:t>
      </w:r>
    </w:p>
    <w:p w14:paraId="35534937" w14:textId="6A167C3D" w:rsidR="00B72DB4" w:rsidRPr="000F0CCA" w:rsidRDefault="00B72DB4" w:rsidP="00B72DB4">
      <w:pPr>
        <w:tabs>
          <w:tab w:val="left" w:pos="7755"/>
        </w:tabs>
        <w:ind w:firstLine="567"/>
        <w:jc w:val="both"/>
        <w:rPr>
          <w:sz w:val="28"/>
          <w:szCs w:val="28"/>
        </w:rPr>
      </w:pPr>
      <w:r w:rsidRPr="000F0CCA">
        <w:rPr>
          <w:sz w:val="28"/>
          <w:szCs w:val="28"/>
        </w:rPr>
        <w:t>5</w:t>
      </w:r>
      <w:r w:rsidR="008962C8" w:rsidRPr="000F0CCA">
        <w:rPr>
          <w:sz w:val="28"/>
          <w:szCs w:val="28"/>
        </w:rPr>
        <w:t>. Горбачёв Алексей Олегович, округ № 5</w:t>
      </w:r>
    </w:p>
    <w:p w14:paraId="5AE05CFC" w14:textId="5D97DC43" w:rsidR="00130597" w:rsidRPr="000F0CCA" w:rsidRDefault="00B72DB4" w:rsidP="00AF5DAA">
      <w:pPr>
        <w:tabs>
          <w:tab w:val="left" w:pos="7755"/>
        </w:tabs>
        <w:ind w:firstLine="567"/>
        <w:jc w:val="both"/>
        <w:rPr>
          <w:sz w:val="28"/>
          <w:szCs w:val="28"/>
        </w:rPr>
      </w:pPr>
      <w:r w:rsidRPr="000F0CCA">
        <w:rPr>
          <w:sz w:val="28"/>
          <w:szCs w:val="28"/>
        </w:rPr>
        <w:t>6</w:t>
      </w:r>
      <w:r w:rsidR="00130597" w:rsidRPr="000F0CCA">
        <w:rPr>
          <w:sz w:val="28"/>
          <w:szCs w:val="28"/>
        </w:rPr>
        <w:t>.Долматов Анатолий Иванович, округ № 7</w:t>
      </w:r>
    </w:p>
    <w:p w14:paraId="67EE3F3A" w14:textId="1690BEA0" w:rsidR="00691C89" w:rsidRPr="000F0CCA" w:rsidRDefault="00B72DB4" w:rsidP="00AF5DAA">
      <w:pPr>
        <w:tabs>
          <w:tab w:val="left" w:pos="7755"/>
        </w:tabs>
        <w:ind w:firstLine="567"/>
        <w:jc w:val="both"/>
        <w:rPr>
          <w:sz w:val="28"/>
          <w:szCs w:val="28"/>
        </w:rPr>
      </w:pPr>
      <w:r w:rsidRPr="000F0CCA">
        <w:rPr>
          <w:sz w:val="28"/>
          <w:szCs w:val="28"/>
        </w:rPr>
        <w:t>7</w:t>
      </w:r>
      <w:r w:rsidR="00691C89" w:rsidRPr="000F0CCA">
        <w:rPr>
          <w:sz w:val="28"/>
          <w:szCs w:val="28"/>
        </w:rPr>
        <w:t>.Лавринович Василий Иванович, округ № 8</w:t>
      </w:r>
    </w:p>
    <w:p w14:paraId="24E5391D" w14:textId="422F08AA" w:rsidR="00691C89" w:rsidRPr="000F0CCA" w:rsidRDefault="00B72DB4" w:rsidP="00AF5DAA">
      <w:pPr>
        <w:tabs>
          <w:tab w:val="left" w:pos="7755"/>
        </w:tabs>
        <w:ind w:firstLine="567"/>
        <w:jc w:val="both"/>
        <w:rPr>
          <w:sz w:val="28"/>
          <w:szCs w:val="28"/>
        </w:rPr>
      </w:pPr>
      <w:r w:rsidRPr="000F0CCA">
        <w:rPr>
          <w:sz w:val="28"/>
          <w:szCs w:val="28"/>
        </w:rPr>
        <w:t>8</w:t>
      </w:r>
      <w:r w:rsidR="00691C89" w:rsidRPr="000F0CCA">
        <w:rPr>
          <w:sz w:val="28"/>
          <w:szCs w:val="28"/>
        </w:rPr>
        <w:t>.Позолотина Татьяна Михайловна, округ № 10</w:t>
      </w:r>
    </w:p>
    <w:p w14:paraId="46C0E7C5" w14:textId="50EF25FA" w:rsidR="00DB2248" w:rsidRPr="000F0CCA" w:rsidRDefault="00B72DB4" w:rsidP="00AF5DAA">
      <w:pPr>
        <w:tabs>
          <w:tab w:val="left" w:pos="7755"/>
        </w:tabs>
        <w:ind w:firstLine="567"/>
        <w:jc w:val="both"/>
        <w:rPr>
          <w:sz w:val="28"/>
          <w:szCs w:val="28"/>
        </w:rPr>
      </w:pPr>
      <w:r w:rsidRPr="000F0CCA">
        <w:rPr>
          <w:sz w:val="28"/>
          <w:szCs w:val="28"/>
        </w:rPr>
        <w:t>9</w:t>
      </w:r>
      <w:r w:rsidR="00DB2248" w:rsidRPr="000F0CCA">
        <w:rPr>
          <w:sz w:val="28"/>
          <w:szCs w:val="28"/>
        </w:rPr>
        <w:t>.Завозин Антон Леонидович, округ № 11</w:t>
      </w:r>
    </w:p>
    <w:p w14:paraId="26FEAE18" w14:textId="35815D3A" w:rsidR="00FC0C48" w:rsidRPr="000F0CCA" w:rsidRDefault="00B72DB4" w:rsidP="00AF5DAA">
      <w:pPr>
        <w:tabs>
          <w:tab w:val="left" w:pos="7755"/>
        </w:tabs>
        <w:ind w:firstLine="567"/>
        <w:jc w:val="both"/>
        <w:rPr>
          <w:sz w:val="28"/>
          <w:szCs w:val="28"/>
        </w:rPr>
      </w:pPr>
      <w:r w:rsidRPr="000F0CCA">
        <w:rPr>
          <w:sz w:val="28"/>
          <w:szCs w:val="28"/>
        </w:rPr>
        <w:t>10</w:t>
      </w:r>
      <w:r w:rsidR="00FC0C48" w:rsidRPr="000F0CCA">
        <w:rPr>
          <w:sz w:val="28"/>
          <w:szCs w:val="28"/>
        </w:rPr>
        <w:t>.Козлова Любовь Михайловна, округ № 12</w:t>
      </w:r>
    </w:p>
    <w:p w14:paraId="20F3FC86" w14:textId="2ED79151" w:rsidR="00B72DB4" w:rsidRPr="000F0CCA" w:rsidRDefault="00B72DB4" w:rsidP="00AF5DAA">
      <w:pPr>
        <w:tabs>
          <w:tab w:val="left" w:pos="7755"/>
        </w:tabs>
        <w:ind w:firstLine="567"/>
        <w:jc w:val="both"/>
        <w:rPr>
          <w:sz w:val="28"/>
          <w:szCs w:val="28"/>
        </w:rPr>
      </w:pPr>
      <w:r w:rsidRPr="000F0CCA">
        <w:rPr>
          <w:sz w:val="28"/>
          <w:szCs w:val="28"/>
        </w:rPr>
        <w:t>11.Манькова Ирина Владимировна, округ № 13</w:t>
      </w:r>
    </w:p>
    <w:p w14:paraId="13699860" w14:textId="4348EA70" w:rsidR="00FC0C48" w:rsidRPr="000F0CCA" w:rsidRDefault="00B72DB4" w:rsidP="00AF5DAA">
      <w:pPr>
        <w:tabs>
          <w:tab w:val="left" w:pos="7755"/>
        </w:tabs>
        <w:ind w:firstLine="567"/>
        <w:jc w:val="both"/>
        <w:rPr>
          <w:sz w:val="28"/>
          <w:szCs w:val="28"/>
        </w:rPr>
      </w:pPr>
      <w:r w:rsidRPr="000F0CCA">
        <w:rPr>
          <w:sz w:val="28"/>
          <w:szCs w:val="28"/>
        </w:rPr>
        <w:t>12</w:t>
      </w:r>
      <w:r w:rsidR="00FC0C48" w:rsidRPr="000F0CCA">
        <w:rPr>
          <w:sz w:val="28"/>
          <w:szCs w:val="28"/>
        </w:rPr>
        <w:t>.Каралазар Вера Николаевна, округ № 14</w:t>
      </w:r>
    </w:p>
    <w:p w14:paraId="5507638E" w14:textId="77777777" w:rsidR="00A05241" w:rsidRPr="000F0CCA" w:rsidRDefault="00A05241" w:rsidP="00AF5DAA">
      <w:pPr>
        <w:tabs>
          <w:tab w:val="left" w:pos="7755"/>
        </w:tabs>
        <w:ind w:firstLine="567"/>
        <w:jc w:val="both"/>
        <w:rPr>
          <w:sz w:val="28"/>
          <w:szCs w:val="28"/>
        </w:rPr>
      </w:pPr>
    </w:p>
    <w:p w14:paraId="17831FC5" w14:textId="77777777" w:rsidR="00052D16" w:rsidRPr="000F0CCA" w:rsidRDefault="00052D16" w:rsidP="00AF5DAA">
      <w:pPr>
        <w:tabs>
          <w:tab w:val="num" w:pos="284"/>
          <w:tab w:val="left" w:pos="7755"/>
        </w:tabs>
        <w:ind w:firstLine="567"/>
        <w:jc w:val="both"/>
        <w:rPr>
          <w:b/>
          <w:sz w:val="28"/>
          <w:szCs w:val="28"/>
        </w:rPr>
      </w:pPr>
      <w:r w:rsidRPr="000F0CCA">
        <w:rPr>
          <w:b/>
          <w:sz w:val="28"/>
          <w:szCs w:val="28"/>
        </w:rPr>
        <w:t>Принимали участие:</w:t>
      </w:r>
    </w:p>
    <w:p w14:paraId="1C669299" w14:textId="77777777" w:rsidR="00052D16" w:rsidRPr="000F0CCA" w:rsidRDefault="00052D16" w:rsidP="00AF5DAA">
      <w:pPr>
        <w:tabs>
          <w:tab w:val="num" w:pos="284"/>
          <w:tab w:val="left" w:pos="7755"/>
        </w:tabs>
        <w:ind w:firstLine="567"/>
        <w:jc w:val="both"/>
        <w:rPr>
          <w:sz w:val="28"/>
          <w:szCs w:val="28"/>
        </w:rPr>
      </w:pPr>
    </w:p>
    <w:p w14:paraId="2612BCBE" w14:textId="7AB767B0" w:rsidR="00FC0C48" w:rsidRPr="000F0CCA" w:rsidRDefault="00241405" w:rsidP="00AF5DAA">
      <w:pPr>
        <w:pStyle w:val="a6"/>
        <w:keepNext/>
        <w:keepLines/>
        <w:tabs>
          <w:tab w:val="left" w:pos="9360"/>
        </w:tabs>
        <w:spacing w:after="0" w:line="240" w:lineRule="auto"/>
        <w:ind w:left="0" w:firstLine="567"/>
        <w:jc w:val="both"/>
        <w:rPr>
          <w:sz w:val="28"/>
          <w:szCs w:val="28"/>
        </w:rPr>
      </w:pPr>
      <w:r w:rsidRPr="000F0CCA">
        <w:rPr>
          <w:sz w:val="28"/>
          <w:szCs w:val="28"/>
        </w:rPr>
        <w:t xml:space="preserve"> </w:t>
      </w:r>
      <w:proofErr w:type="spellStart"/>
      <w:r w:rsidR="00130597" w:rsidRPr="000F0CCA">
        <w:rPr>
          <w:sz w:val="28"/>
          <w:szCs w:val="28"/>
        </w:rPr>
        <w:t>Марач</w:t>
      </w:r>
      <w:proofErr w:type="spellEnd"/>
      <w:r w:rsidR="00130597" w:rsidRPr="000F0CCA">
        <w:rPr>
          <w:sz w:val="28"/>
          <w:szCs w:val="28"/>
        </w:rPr>
        <w:t xml:space="preserve"> Сергей Владимирович, мэр Черемховского района</w:t>
      </w:r>
      <w:r w:rsidR="00FC0C48" w:rsidRPr="000F0CCA">
        <w:rPr>
          <w:sz w:val="28"/>
          <w:szCs w:val="28"/>
        </w:rPr>
        <w:t>;</w:t>
      </w:r>
      <w:r w:rsidR="00B72DB4" w:rsidRPr="000F0CCA">
        <w:rPr>
          <w:sz w:val="28"/>
          <w:szCs w:val="28"/>
        </w:rPr>
        <w:t xml:space="preserve"> Артёмов Евгений Анатольевич, первый заместитель мэра;</w:t>
      </w:r>
      <w:r w:rsidR="00034B0C" w:rsidRPr="000F0CCA">
        <w:rPr>
          <w:sz w:val="28"/>
          <w:szCs w:val="28"/>
        </w:rPr>
        <w:t xml:space="preserve"> </w:t>
      </w:r>
      <w:proofErr w:type="spellStart"/>
      <w:r w:rsidR="001479CF" w:rsidRPr="000F0CCA">
        <w:rPr>
          <w:sz w:val="28"/>
          <w:szCs w:val="28"/>
        </w:rPr>
        <w:t>Рихальская</w:t>
      </w:r>
      <w:proofErr w:type="spellEnd"/>
      <w:r w:rsidR="001479CF" w:rsidRPr="000F0CCA">
        <w:rPr>
          <w:sz w:val="28"/>
          <w:szCs w:val="28"/>
        </w:rPr>
        <w:t xml:space="preserve"> Марина Геннадьевна, руководитель аппарата администрации</w:t>
      </w:r>
      <w:r w:rsidR="00B72DB4" w:rsidRPr="000F0CCA">
        <w:rPr>
          <w:sz w:val="28"/>
          <w:szCs w:val="28"/>
        </w:rPr>
        <w:t xml:space="preserve">; Горин Дмитрий Викторович, заместитель мэра по вопросам жизнеобеспечения; Александрова Галина Сергеевна, </w:t>
      </w:r>
      <w:proofErr w:type="spellStart"/>
      <w:r w:rsidR="00B72DB4" w:rsidRPr="000F0CCA">
        <w:rPr>
          <w:sz w:val="28"/>
          <w:szCs w:val="28"/>
        </w:rPr>
        <w:t>и.о</w:t>
      </w:r>
      <w:proofErr w:type="spellEnd"/>
      <w:r w:rsidR="00B72DB4" w:rsidRPr="000F0CCA">
        <w:rPr>
          <w:sz w:val="28"/>
          <w:szCs w:val="28"/>
        </w:rPr>
        <w:t>. заместителя мэра по социальным вопросам.</w:t>
      </w:r>
    </w:p>
    <w:p w14:paraId="6911BC14" w14:textId="686946D2" w:rsidR="00470236" w:rsidRPr="000F0CCA" w:rsidRDefault="00470236" w:rsidP="00AF5DAA">
      <w:pPr>
        <w:pStyle w:val="a6"/>
        <w:keepNext/>
        <w:keepLines/>
        <w:tabs>
          <w:tab w:val="left" w:pos="9360"/>
        </w:tabs>
        <w:spacing w:after="0" w:line="240" w:lineRule="auto"/>
        <w:ind w:left="0" w:firstLine="567"/>
        <w:jc w:val="both"/>
        <w:rPr>
          <w:sz w:val="28"/>
          <w:szCs w:val="28"/>
        </w:rPr>
      </w:pPr>
    </w:p>
    <w:p w14:paraId="29CED449" w14:textId="7DBB551E" w:rsidR="00470236" w:rsidRPr="000F0CCA" w:rsidRDefault="00470236" w:rsidP="00AF5DAA">
      <w:pPr>
        <w:pStyle w:val="a6"/>
        <w:keepNext/>
        <w:keepLines/>
        <w:tabs>
          <w:tab w:val="left" w:pos="9360"/>
        </w:tabs>
        <w:spacing w:after="0" w:line="240" w:lineRule="auto"/>
        <w:ind w:left="0" w:firstLine="567"/>
        <w:jc w:val="both"/>
        <w:rPr>
          <w:b/>
          <w:bCs/>
          <w:sz w:val="28"/>
          <w:szCs w:val="28"/>
        </w:rPr>
      </w:pPr>
      <w:r w:rsidRPr="000F0CCA">
        <w:rPr>
          <w:b/>
          <w:bCs/>
          <w:sz w:val="28"/>
          <w:szCs w:val="28"/>
        </w:rPr>
        <w:t>Главы поселений Черемховского района.</w:t>
      </w:r>
    </w:p>
    <w:p w14:paraId="16BD4E6C" w14:textId="777635B6" w:rsidR="00470236" w:rsidRPr="000F0CCA" w:rsidRDefault="00470236" w:rsidP="00AF5DAA">
      <w:pPr>
        <w:pStyle w:val="a6"/>
        <w:keepNext/>
        <w:keepLines/>
        <w:tabs>
          <w:tab w:val="left" w:pos="9360"/>
        </w:tabs>
        <w:spacing w:after="0" w:line="240" w:lineRule="auto"/>
        <w:ind w:left="0" w:firstLine="567"/>
        <w:jc w:val="both"/>
        <w:rPr>
          <w:b/>
          <w:bCs/>
          <w:sz w:val="28"/>
          <w:szCs w:val="28"/>
        </w:rPr>
      </w:pPr>
    </w:p>
    <w:p w14:paraId="66CB9422" w14:textId="7148F09B" w:rsidR="00470236" w:rsidRPr="000F0CCA" w:rsidRDefault="00470236" w:rsidP="00470236">
      <w:pPr>
        <w:tabs>
          <w:tab w:val="left" w:pos="7755"/>
        </w:tabs>
        <w:ind w:right="-142"/>
        <w:jc w:val="both"/>
        <w:rPr>
          <w:sz w:val="28"/>
          <w:szCs w:val="28"/>
        </w:rPr>
      </w:pPr>
      <w:r w:rsidRPr="000F0CCA">
        <w:rPr>
          <w:sz w:val="28"/>
          <w:szCs w:val="28"/>
        </w:rPr>
        <w:t xml:space="preserve">1.Рихальский Андрей Александрович - </w:t>
      </w:r>
      <w:proofErr w:type="spellStart"/>
      <w:r w:rsidRPr="000F0CCA">
        <w:rPr>
          <w:sz w:val="28"/>
          <w:szCs w:val="28"/>
        </w:rPr>
        <w:t>Михайлоское</w:t>
      </w:r>
      <w:proofErr w:type="spellEnd"/>
      <w:r w:rsidRPr="000F0CCA">
        <w:rPr>
          <w:sz w:val="28"/>
          <w:szCs w:val="28"/>
        </w:rPr>
        <w:t xml:space="preserve"> МО</w:t>
      </w:r>
    </w:p>
    <w:p w14:paraId="2AFEB8F7" w14:textId="6EA97730" w:rsidR="00470236" w:rsidRPr="000F0CCA" w:rsidRDefault="00470236" w:rsidP="00470236">
      <w:pPr>
        <w:tabs>
          <w:tab w:val="left" w:pos="7755"/>
        </w:tabs>
        <w:ind w:right="-142"/>
        <w:jc w:val="both"/>
        <w:rPr>
          <w:sz w:val="28"/>
          <w:szCs w:val="28"/>
        </w:rPr>
      </w:pPr>
      <w:r w:rsidRPr="000F0CCA">
        <w:rPr>
          <w:sz w:val="28"/>
          <w:szCs w:val="28"/>
        </w:rPr>
        <w:t>2.Берсенева Наталья Юрьевна - Алёхинское МО</w:t>
      </w:r>
    </w:p>
    <w:p w14:paraId="090AA2B1" w14:textId="05EB6E3C" w:rsidR="00470236" w:rsidRPr="000F0CCA" w:rsidRDefault="00470236" w:rsidP="00470236">
      <w:pPr>
        <w:tabs>
          <w:tab w:val="left" w:pos="7755"/>
        </w:tabs>
        <w:ind w:right="-142"/>
        <w:jc w:val="both"/>
        <w:rPr>
          <w:sz w:val="28"/>
          <w:szCs w:val="28"/>
        </w:rPr>
      </w:pPr>
      <w:r w:rsidRPr="000F0CCA">
        <w:rPr>
          <w:sz w:val="28"/>
          <w:szCs w:val="28"/>
        </w:rPr>
        <w:t xml:space="preserve">3.Зарубина Ирина Алексеевна - </w:t>
      </w:r>
      <w:proofErr w:type="spellStart"/>
      <w:r w:rsidRPr="000F0CCA">
        <w:rPr>
          <w:sz w:val="28"/>
          <w:szCs w:val="28"/>
        </w:rPr>
        <w:t>Булайское</w:t>
      </w:r>
      <w:proofErr w:type="spellEnd"/>
      <w:r w:rsidRPr="000F0CCA">
        <w:rPr>
          <w:sz w:val="28"/>
          <w:szCs w:val="28"/>
        </w:rPr>
        <w:t xml:space="preserve"> МО</w:t>
      </w:r>
    </w:p>
    <w:p w14:paraId="7810144C" w14:textId="687BA6EA" w:rsidR="00470236" w:rsidRPr="000F0CCA" w:rsidRDefault="00470236" w:rsidP="00470236">
      <w:pPr>
        <w:tabs>
          <w:tab w:val="left" w:pos="7755"/>
        </w:tabs>
        <w:ind w:right="-142"/>
        <w:jc w:val="both"/>
        <w:rPr>
          <w:sz w:val="28"/>
          <w:szCs w:val="28"/>
        </w:rPr>
      </w:pPr>
      <w:r w:rsidRPr="000F0CCA">
        <w:rPr>
          <w:sz w:val="28"/>
          <w:szCs w:val="28"/>
        </w:rPr>
        <w:t>4.Тюменцев Александр Николаевич - Бельское МО</w:t>
      </w:r>
    </w:p>
    <w:p w14:paraId="1BE7AA10" w14:textId="791CB59C" w:rsidR="00470236" w:rsidRPr="000F0CCA" w:rsidRDefault="00470236" w:rsidP="00470236">
      <w:pPr>
        <w:tabs>
          <w:tab w:val="left" w:pos="7755"/>
        </w:tabs>
        <w:ind w:right="-142"/>
        <w:jc w:val="both"/>
        <w:rPr>
          <w:sz w:val="28"/>
          <w:szCs w:val="28"/>
        </w:rPr>
      </w:pPr>
      <w:r w:rsidRPr="000F0CCA">
        <w:rPr>
          <w:sz w:val="28"/>
          <w:szCs w:val="28"/>
        </w:rPr>
        <w:t xml:space="preserve">5.Кривая Оксана Алексеевна - </w:t>
      </w:r>
      <w:proofErr w:type="spellStart"/>
      <w:r w:rsidRPr="000F0CCA">
        <w:rPr>
          <w:sz w:val="28"/>
          <w:szCs w:val="28"/>
        </w:rPr>
        <w:t>Зерновское</w:t>
      </w:r>
      <w:proofErr w:type="spellEnd"/>
      <w:r w:rsidRPr="000F0CCA">
        <w:rPr>
          <w:sz w:val="28"/>
          <w:szCs w:val="28"/>
        </w:rPr>
        <w:t xml:space="preserve"> МО</w:t>
      </w:r>
    </w:p>
    <w:p w14:paraId="2173E46F" w14:textId="26709F27" w:rsidR="00470236" w:rsidRPr="000F0CCA" w:rsidRDefault="00470236" w:rsidP="00470236">
      <w:pPr>
        <w:tabs>
          <w:tab w:val="left" w:pos="7755"/>
        </w:tabs>
        <w:ind w:right="-142"/>
        <w:jc w:val="both"/>
        <w:rPr>
          <w:sz w:val="28"/>
          <w:szCs w:val="28"/>
        </w:rPr>
      </w:pPr>
      <w:r w:rsidRPr="000F0CCA">
        <w:rPr>
          <w:sz w:val="28"/>
          <w:szCs w:val="28"/>
        </w:rPr>
        <w:t xml:space="preserve">6.Гоберштейн Ольга Васильевна - </w:t>
      </w:r>
      <w:proofErr w:type="spellStart"/>
      <w:r w:rsidRPr="000F0CCA">
        <w:rPr>
          <w:sz w:val="28"/>
          <w:szCs w:val="28"/>
        </w:rPr>
        <w:t>Узколугское</w:t>
      </w:r>
      <w:proofErr w:type="spellEnd"/>
      <w:r w:rsidRPr="000F0CCA">
        <w:rPr>
          <w:sz w:val="28"/>
          <w:szCs w:val="28"/>
        </w:rPr>
        <w:t xml:space="preserve"> МО</w:t>
      </w:r>
    </w:p>
    <w:p w14:paraId="3E75D2A3" w14:textId="2F7FC3A5" w:rsidR="00470236" w:rsidRPr="000F0CCA" w:rsidRDefault="00F422CC" w:rsidP="00470236">
      <w:pPr>
        <w:tabs>
          <w:tab w:val="left" w:pos="7755"/>
        </w:tabs>
        <w:ind w:right="-142"/>
        <w:jc w:val="both"/>
        <w:rPr>
          <w:sz w:val="28"/>
          <w:szCs w:val="28"/>
        </w:rPr>
      </w:pPr>
      <w:r w:rsidRPr="000F0CCA">
        <w:rPr>
          <w:sz w:val="28"/>
          <w:szCs w:val="28"/>
        </w:rPr>
        <w:t>7</w:t>
      </w:r>
      <w:r w:rsidR="00470236" w:rsidRPr="000F0CCA">
        <w:rPr>
          <w:sz w:val="28"/>
          <w:szCs w:val="28"/>
        </w:rPr>
        <w:t xml:space="preserve">.Башкиров Александр Николаевич - </w:t>
      </w:r>
      <w:proofErr w:type="spellStart"/>
      <w:r w:rsidR="00470236" w:rsidRPr="000F0CCA">
        <w:rPr>
          <w:sz w:val="28"/>
          <w:szCs w:val="28"/>
        </w:rPr>
        <w:t>Парфёновское</w:t>
      </w:r>
      <w:proofErr w:type="spellEnd"/>
      <w:r w:rsidR="00470236" w:rsidRPr="000F0CCA">
        <w:rPr>
          <w:sz w:val="28"/>
          <w:szCs w:val="28"/>
        </w:rPr>
        <w:t xml:space="preserve"> МО</w:t>
      </w:r>
    </w:p>
    <w:p w14:paraId="340E9F00" w14:textId="0046D425" w:rsidR="00470236" w:rsidRPr="000F0CCA" w:rsidRDefault="00F422CC" w:rsidP="00470236">
      <w:pPr>
        <w:tabs>
          <w:tab w:val="left" w:pos="7755"/>
        </w:tabs>
        <w:ind w:right="-142"/>
        <w:jc w:val="both"/>
        <w:rPr>
          <w:sz w:val="28"/>
          <w:szCs w:val="28"/>
        </w:rPr>
      </w:pPr>
      <w:r w:rsidRPr="000F0CCA">
        <w:rPr>
          <w:sz w:val="28"/>
          <w:szCs w:val="28"/>
        </w:rPr>
        <w:t>8</w:t>
      </w:r>
      <w:r w:rsidR="00470236" w:rsidRPr="000F0CCA">
        <w:rPr>
          <w:sz w:val="28"/>
          <w:szCs w:val="28"/>
        </w:rPr>
        <w:t>.Зинкевич Владимир Викторович - Черемховское МО</w:t>
      </w:r>
    </w:p>
    <w:p w14:paraId="2FF69CFD" w14:textId="7F8690F9" w:rsidR="00470236" w:rsidRPr="000F0CCA" w:rsidRDefault="00F422CC" w:rsidP="00470236">
      <w:pPr>
        <w:tabs>
          <w:tab w:val="left" w:pos="7755"/>
        </w:tabs>
        <w:ind w:right="-142"/>
        <w:jc w:val="both"/>
        <w:rPr>
          <w:sz w:val="28"/>
          <w:szCs w:val="28"/>
        </w:rPr>
      </w:pPr>
      <w:r w:rsidRPr="000F0CCA">
        <w:rPr>
          <w:sz w:val="28"/>
          <w:szCs w:val="28"/>
        </w:rPr>
        <w:t>9</w:t>
      </w:r>
      <w:r w:rsidR="00470236" w:rsidRPr="000F0CCA">
        <w:rPr>
          <w:sz w:val="28"/>
          <w:szCs w:val="28"/>
        </w:rPr>
        <w:t xml:space="preserve">.Липин Виталий Михайлович - </w:t>
      </w:r>
      <w:proofErr w:type="spellStart"/>
      <w:r w:rsidR="00470236" w:rsidRPr="000F0CCA">
        <w:rPr>
          <w:sz w:val="28"/>
          <w:szCs w:val="28"/>
        </w:rPr>
        <w:t>Новогромовское</w:t>
      </w:r>
      <w:proofErr w:type="spellEnd"/>
      <w:r w:rsidR="00470236" w:rsidRPr="000F0CCA">
        <w:rPr>
          <w:sz w:val="28"/>
          <w:szCs w:val="28"/>
        </w:rPr>
        <w:t xml:space="preserve"> МО</w:t>
      </w:r>
    </w:p>
    <w:p w14:paraId="24364077" w14:textId="5DC87F31" w:rsidR="00470236" w:rsidRPr="000F0CCA" w:rsidRDefault="00470236" w:rsidP="00470236">
      <w:pPr>
        <w:tabs>
          <w:tab w:val="left" w:pos="7755"/>
        </w:tabs>
        <w:ind w:right="-142"/>
        <w:jc w:val="both"/>
        <w:rPr>
          <w:sz w:val="28"/>
          <w:szCs w:val="28"/>
        </w:rPr>
      </w:pPr>
      <w:r w:rsidRPr="000F0CCA">
        <w:rPr>
          <w:sz w:val="28"/>
          <w:szCs w:val="28"/>
        </w:rPr>
        <w:t>1</w:t>
      </w:r>
      <w:r w:rsidR="00F422CC" w:rsidRPr="000F0CCA">
        <w:rPr>
          <w:sz w:val="28"/>
          <w:szCs w:val="28"/>
        </w:rPr>
        <w:t>0</w:t>
      </w:r>
      <w:r w:rsidRPr="000F0CCA">
        <w:rPr>
          <w:sz w:val="28"/>
          <w:szCs w:val="28"/>
        </w:rPr>
        <w:t xml:space="preserve">.Григорьев Владимир Викторович - </w:t>
      </w:r>
      <w:proofErr w:type="spellStart"/>
      <w:r w:rsidRPr="000F0CCA">
        <w:rPr>
          <w:sz w:val="28"/>
          <w:szCs w:val="28"/>
        </w:rPr>
        <w:t>Нижнеиретское</w:t>
      </w:r>
      <w:proofErr w:type="spellEnd"/>
      <w:r w:rsidRPr="000F0CCA">
        <w:rPr>
          <w:sz w:val="28"/>
          <w:szCs w:val="28"/>
        </w:rPr>
        <w:t xml:space="preserve"> МО</w:t>
      </w:r>
    </w:p>
    <w:p w14:paraId="5053E434" w14:textId="5B403A1E" w:rsidR="00470236" w:rsidRPr="000F0CCA" w:rsidRDefault="00470236" w:rsidP="00470236">
      <w:pPr>
        <w:tabs>
          <w:tab w:val="left" w:pos="7755"/>
        </w:tabs>
        <w:ind w:right="-142"/>
        <w:jc w:val="both"/>
        <w:rPr>
          <w:sz w:val="28"/>
          <w:szCs w:val="28"/>
        </w:rPr>
      </w:pPr>
      <w:r w:rsidRPr="000F0CCA">
        <w:rPr>
          <w:sz w:val="28"/>
          <w:szCs w:val="28"/>
        </w:rPr>
        <w:t>1</w:t>
      </w:r>
      <w:r w:rsidR="00F422CC" w:rsidRPr="000F0CCA">
        <w:rPr>
          <w:sz w:val="28"/>
          <w:szCs w:val="28"/>
        </w:rPr>
        <w:t>1</w:t>
      </w:r>
      <w:r w:rsidRPr="000F0CCA">
        <w:rPr>
          <w:sz w:val="28"/>
          <w:szCs w:val="28"/>
        </w:rPr>
        <w:t>.Андреев Александр Николаевич - Саянское МО</w:t>
      </w:r>
    </w:p>
    <w:p w14:paraId="3D6689F7" w14:textId="5C328A65" w:rsidR="00470236" w:rsidRPr="000F0CCA" w:rsidRDefault="00470236" w:rsidP="00470236">
      <w:pPr>
        <w:tabs>
          <w:tab w:val="left" w:pos="7755"/>
        </w:tabs>
        <w:ind w:right="-142"/>
        <w:jc w:val="both"/>
        <w:rPr>
          <w:sz w:val="28"/>
          <w:szCs w:val="28"/>
        </w:rPr>
      </w:pPr>
      <w:r w:rsidRPr="000F0CCA">
        <w:rPr>
          <w:sz w:val="28"/>
          <w:szCs w:val="28"/>
        </w:rPr>
        <w:t>1</w:t>
      </w:r>
      <w:r w:rsidR="00F422CC" w:rsidRPr="000F0CCA">
        <w:rPr>
          <w:sz w:val="28"/>
          <w:szCs w:val="28"/>
        </w:rPr>
        <w:t>2</w:t>
      </w:r>
      <w:r w:rsidRPr="000F0CCA">
        <w:rPr>
          <w:sz w:val="28"/>
          <w:szCs w:val="28"/>
        </w:rPr>
        <w:t xml:space="preserve">.Федяев Евгений Николаевич - </w:t>
      </w:r>
      <w:proofErr w:type="spellStart"/>
      <w:r w:rsidRPr="000F0CCA">
        <w:rPr>
          <w:sz w:val="28"/>
          <w:szCs w:val="28"/>
        </w:rPr>
        <w:t>Новостроевское</w:t>
      </w:r>
      <w:proofErr w:type="spellEnd"/>
      <w:r w:rsidRPr="000F0CCA">
        <w:rPr>
          <w:sz w:val="28"/>
          <w:szCs w:val="28"/>
        </w:rPr>
        <w:t xml:space="preserve"> МО</w:t>
      </w:r>
    </w:p>
    <w:p w14:paraId="21C791DD" w14:textId="49C7A517" w:rsidR="00470236" w:rsidRPr="000F0CCA" w:rsidRDefault="00470236" w:rsidP="00470236">
      <w:pPr>
        <w:tabs>
          <w:tab w:val="left" w:pos="7755"/>
        </w:tabs>
        <w:ind w:right="-142"/>
        <w:jc w:val="both"/>
        <w:rPr>
          <w:sz w:val="28"/>
          <w:szCs w:val="28"/>
        </w:rPr>
      </w:pPr>
      <w:r w:rsidRPr="000F0CCA">
        <w:rPr>
          <w:sz w:val="28"/>
          <w:szCs w:val="28"/>
        </w:rPr>
        <w:t>1</w:t>
      </w:r>
      <w:r w:rsidR="00F422CC" w:rsidRPr="000F0CCA">
        <w:rPr>
          <w:sz w:val="28"/>
          <w:szCs w:val="28"/>
        </w:rPr>
        <w:t>3</w:t>
      </w:r>
      <w:r w:rsidRPr="000F0CCA">
        <w:rPr>
          <w:sz w:val="28"/>
          <w:szCs w:val="28"/>
        </w:rPr>
        <w:t>.Булых Николай Владимирович - Тунгусское МО</w:t>
      </w:r>
    </w:p>
    <w:p w14:paraId="0033898E" w14:textId="47BA05C5" w:rsidR="00470236" w:rsidRPr="000F0CCA" w:rsidRDefault="00470236" w:rsidP="00470236">
      <w:pPr>
        <w:tabs>
          <w:tab w:val="left" w:pos="7755"/>
        </w:tabs>
        <w:ind w:right="-142"/>
        <w:jc w:val="both"/>
        <w:rPr>
          <w:sz w:val="28"/>
          <w:szCs w:val="28"/>
        </w:rPr>
      </w:pPr>
      <w:r w:rsidRPr="000F0CCA">
        <w:rPr>
          <w:sz w:val="28"/>
          <w:szCs w:val="28"/>
        </w:rPr>
        <w:t>1</w:t>
      </w:r>
      <w:r w:rsidR="00F422CC" w:rsidRPr="000F0CCA">
        <w:rPr>
          <w:sz w:val="28"/>
          <w:szCs w:val="28"/>
        </w:rPr>
        <w:t>4</w:t>
      </w:r>
      <w:r w:rsidRPr="000F0CCA">
        <w:rPr>
          <w:sz w:val="28"/>
          <w:szCs w:val="28"/>
        </w:rPr>
        <w:t xml:space="preserve">.Соколов Алексей Анатольевич - </w:t>
      </w:r>
      <w:proofErr w:type="spellStart"/>
      <w:r w:rsidRPr="000F0CCA">
        <w:rPr>
          <w:sz w:val="28"/>
          <w:szCs w:val="28"/>
        </w:rPr>
        <w:t>Тальниковское</w:t>
      </w:r>
      <w:proofErr w:type="spellEnd"/>
      <w:r w:rsidRPr="000F0CCA">
        <w:rPr>
          <w:sz w:val="28"/>
          <w:szCs w:val="28"/>
        </w:rPr>
        <w:t xml:space="preserve"> МО</w:t>
      </w:r>
    </w:p>
    <w:p w14:paraId="5430BDE3" w14:textId="23CD294D" w:rsidR="00470236" w:rsidRPr="000F0CCA" w:rsidRDefault="00470236" w:rsidP="00470236">
      <w:pPr>
        <w:tabs>
          <w:tab w:val="left" w:pos="7755"/>
        </w:tabs>
        <w:ind w:right="-142"/>
        <w:jc w:val="both"/>
        <w:rPr>
          <w:sz w:val="28"/>
          <w:szCs w:val="28"/>
        </w:rPr>
      </w:pPr>
      <w:r w:rsidRPr="000F0CCA">
        <w:rPr>
          <w:sz w:val="28"/>
          <w:szCs w:val="28"/>
        </w:rPr>
        <w:t>1</w:t>
      </w:r>
      <w:r w:rsidR="00F422CC" w:rsidRPr="000F0CCA">
        <w:rPr>
          <w:sz w:val="28"/>
          <w:szCs w:val="28"/>
        </w:rPr>
        <w:t>5</w:t>
      </w:r>
      <w:r w:rsidRPr="000F0CCA">
        <w:rPr>
          <w:sz w:val="28"/>
          <w:szCs w:val="28"/>
        </w:rPr>
        <w:t xml:space="preserve">.Кочетков Василий Михайлович - </w:t>
      </w:r>
      <w:proofErr w:type="spellStart"/>
      <w:r w:rsidRPr="000F0CCA">
        <w:rPr>
          <w:sz w:val="28"/>
          <w:szCs w:val="28"/>
        </w:rPr>
        <w:t>Онотское</w:t>
      </w:r>
      <w:proofErr w:type="spellEnd"/>
      <w:r w:rsidRPr="000F0CCA">
        <w:rPr>
          <w:sz w:val="28"/>
          <w:szCs w:val="28"/>
        </w:rPr>
        <w:t xml:space="preserve"> МО</w:t>
      </w:r>
    </w:p>
    <w:p w14:paraId="37DF919A" w14:textId="77777777" w:rsidR="00293764" w:rsidRPr="000F0CCA" w:rsidRDefault="00293764" w:rsidP="00470236">
      <w:pPr>
        <w:tabs>
          <w:tab w:val="left" w:pos="7755"/>
        </w:tabs>
        <w:jc w:val="both"/>
        <w:rPr>
          <w:sz w:val="28"/>
          <w:szCs w:val="28"/>
        </w:rPr>
      </w:pPr>
    </w:p>
    <w:p w14:paraId="16E18CDA" w14:textId="72F6E69E" w:rsidR="00052D16" w:rsidRPr="000F0CCA" w:rsidRDefault="00052D16" w:rsidP="00AF5DAA">
      <w:pPr>
        <w:tabs>
          <w:tab w:val="left" w:pos="7755"/>
        </w:tabs>
        <w:ind w:firstLine="567"/>
        <w:jc w:val="both"/>
        <w:rPr>
          <w:b/>
          <w:sz w:val="28"/>
          <w:szCs w:val="28"/>
        </w:rPr>
      </w:pPr>
      <w:r w:rsidRPr="000F0CCA">
        <w:rPr>
          <w:b/>
          <w:sz w:val="28"/>
          <w:szCs w:val="28"/>
        </w:rPr>
        <w:t>Приглашённые</w:t>
      </w:r>
      <w:r w:rsidR="00633106" w:rsidRPr="000F0CCA">
        <w:rPr>
          <w:b/>
          <w:sz w:val="28"/>
          <w:szCs w:val="28"/>
        </w:rPr>
        <w:t xml:space="preserve"> </w:t>
      </w:r>
      <w:r w:rsidR="003A1DD8" w:rsidRPr="000F0CCA">
        <w:rPr>
          <w:b/>
          <w:sz w:val="28"/>
          <w:szCs w:val="28"/>
        </w:rPr>
        <w:t xml:space="preserve">и ответственные за вопрос </w:t>
      </w:r>
      <w:r w:rsidR="008640E1" w:rsidRPr="000F0CCA">
        <w:rPr>
          <w:b/>
          <w:sz w:val="28"/>
          <w:szCs w:val="28"/>
        </w:rPr>
        <w:t>начальники отделов</w:t>
      </w:r>
      <w:r w:rsidRPr="000F0CCA">
        <w:rPr>
          <w:b/>
          <w:sz w:val="28"/>
          <w:szCs w:val="28"/>
        </w:rPr>
        <w:t>:</w:t>
      </w:r>
    </w:p>
    <w:p w14:paraId="65E53ABE" w14:textId="77777777" w:rsidR="00A33A92" w:rsidRPr="000F0CCA" w:rsidRDefault="00A33A92" w:rsidP="00AF5DAA">
      <w:pPr>
        <w:tabs>
          <w:tab w:val="left" w:pos="7755"/>
        </w:tabs>
        <w:ind w:firstLine="567"/>
        <w:jc w:val="both"/>
        <w:rPr>
          <w:b/>
          <w:sz w:val="28"/>
          <w:szCs w:val="28"/>
        </w:rPr>
      </w:pPr>
    </w:p>
    <w:p w14:paraId="260B8A07" w14:textId="62425B14" w:rsidR="003A1DD8" w:rsidRPr="000F0CCA" w:rsidRDefault="00FD6178" w:rsidP="00470236">
      <w:pPr>
        <w:tabs>
          <w:tab w:val="left" w:pos="7755"/>
        </w:tabs>
        <w:rPr>
          <w:sz w:val="28"/>
          <w:szCs w:val="28"/>
        </w:rPr>
      </w:pPr>
      <w:r w:rsidRPr="000F0CCA">
        <w:rPr>
          <w:sz w:val="28"/>
          <w:szCs w:val="28"/>
        </w:rPr>
        <w:t>1</w:t>
      </w:r>
      <w:r w:rsidR="00CB34FD" w:rsidRPr="000F0CCA">
        <w:rPr>
          <w:sz w:val="28"/>
          <w:szCs w:val="28"/>
        </w:rPr>
        <w:t>.</w:t>
      </w:r>
      <w:r w:rsidR="00633106" w:rsidRPr="000F0CCA">
        <w:rPr>
          <w:sz w:val="28"/>
          <w:szCs w:val="28"/>
        </w:rPr>
        <w:t>Ермаков Сергей Анатольевич</w:t>
      </w:r>
      <w:r w:rsidR="003A1DD8" w:rsidRPr="000F0CCA">
        <w:rPr>
          <w:sz w:val="28"/>
          <w:szCs w:val="28"/>
        </w:rPr>
        <w:t xml:space="preserve">, начальник отдела </w:t>
      </w:r>
      <w:r w:rsidR="00633106" w:rsidRPr="000F0CCA">
        <w:rPr>
          <w:sz w:val="28"/>
          <w:szCs w:val="28"/>
        </w:rPr>
        <w:t>правового обеспечения;</w:t>
      </w:r>
    </w:p>
    <w:p w14:paraId="5D35407D" w14:textId="5E1DA93A" w:rsidR="00241405" w:rsidRPr="000F0CCA" w:rsidRDefault="000D1071" w:rsidP="00470236">
      <w:pPr>
        <w:tabs>
          <w:tab w:val="left" w:pos="7755"/>
        </w:tabs>
        <w:rPr>
          <w:sz w:val="28"/>
          <w:szCs w:val="28"/>
        </w:rPr>
      </w:pPr>
      <w:r w:rsidRPr="000F0CCA">
        <w:rPr>
          <w:sz w:val="28"/>
          <w:szCs w:val="28"/>
        </w:rPr>
        <w:t>2</w:t>
      </w:r>
      <w:r w:rsidR="00241405" w:rsidRPr="000F0CCA">
        <w:rPr>
          <w:sz w:val="28"/>
          <w:szCs w:val="28"/>
        </w:rPr>
        <w:t>.</w:t>
      </w:r>
      <w:r w:rsidR="00633106" w:rsidRPr="000F0CCA">
        <w:rPr>
          <w:sz w:val="28"/>
          <w:szCs w:val="28"/>
        </w:rPr>
        <w:t>Белобородова Анастасия Владимировна, председатель комитета по управлению муниципальным имуществом;</w:t>
      </w:r>
    </w:p>
    <w:p w14:paraId="3BB35246" w14:textId="26B6A891" w:rsidR="00633106" w:rsidRPr="000F0CCA" w:rsidRDefault="00691C89" w:rsidP="00470236">
      <w:pPr>
        <w:tabs>
          <w:tab w:val="left" w:pos="7755"/>
        </w:tabs>
        <w:rPr>
          <w:sz w:val="28"/>
          <w:szCs w:val="28"/>
        </w:rPr>
      </w:pPr>
      <w:r w:rsidRPr="000F0CCA">
        <w:rPr>
          <w:sz w:val="28"/>
          <w:szCs w:val="28"/>
        </w:rPr>
        <w:t>3</w:t>
      </w:r>
      <w:r w:rsidR="00241405" w:rsidRPr="000F0CCA">
        <w:rPr>
          <w:sz w:val="28"/>
          <w:szCs w:val="28"/>
        </w:rPr>
        <w:t>.</w:t>
      </w:r>
      <w:r w:rsidR="00633106" w:rsidRPr="000F0CCA">
        <w:rPr>
          <w:sz w:val="28"/>
          <w:szCs w:val="28"/>
        </w:rPr>
        <w:t>Гайдук Юлия Николаевна, начальник финансового управления;</w:t>
      </w:r>
    </w:p>
    <w:p w14:paraId="3EDEB065" w14:textId="2D292783" w:rsidR="00E41A20" w:rsidRPr="000F0CCA" w:rsidRDefault="00691C89" w:rsidP="00470236">
      <w:pPr>
        <w:tabs>
          <w:tab w:val="left" w:pos="7755"/>
        </w:tabs>
        <w:rPr>
          <w:sz w:val="28"/>
          <w:szCs w:val="28"/>
        </w:rPr>
      </w:pPr>
      <w:r w:rsidRPr="000F0CCA">
        <w:rPr>
          <w:sz w:val="28"/>
          <w:szCs w:val="28"/>
        </w:rPr>
        <w:t>4</w:t>
      </w:r>
      <w:r w:rsidR="00E41A20" w:rsidRPr="000F0CCA">
        <w:rPr>
          <w:sz w:val="28"/>
          <w:szCs w:val="28"/>
        </w:rPr>
        <w:t>.</w:t>
      </w:r>
      <w:r w:rsidR="00633106" w:rsidRPr="000F0CCA">
        <w:rPr>
          <w:sz w:val="28"/>
          <w:szCs w:val="28"/>
        </w:rPr>
        <w:t>Попова Эльвира Викторовна, директор Централизованной бухгалтерии</w:t>
      </w:r>
      <w:r w:rsidR="00CD7DEF" w:rsidRPr="000F0CCA">
        <w:rPr>
          <w:sz w:val="28"/>
          <w:szCs w:val="28"/>
        </w:rPr>
        <w:t>;</w:t>
      </w:r>
    </w:p>
    <w:p w14:paraId="3F1B1C9A" w14:textId="6E71CA5A" w:rsidR="00691C89" w:rsidRPr="000F0CCA" w:rsidRDefault="00B436DC" w:rsidP="00470236">
      <w:pPr>
        <w:tabs>
          <w:tab w:val="left" w:pos="7755"/>
        </w:tabs>
        <w:jc w:val="both"/>
        <w:rPr>
          <w:sz w:val="28"/>
          <w:szCs w:val="28"/>
        </w:rPr>
      </w:pPr>
      <w:r w:rsidRPr="000F0CCA">
        <w:rPr>
          <w:sz w:val="28"/>
          <w:szCs w:val="28"/>
        </w:rPr>
        <w:t>5</w:t>
      </w:r>
      <w:r w:rsidR="00691C89" w:rsidRPr="000F0CCA">
        <w:rPr>
          <w:sz w:val="28"/>
          <w:szCs w:val="28"/>
        </w:rPr>
        <w:t>.</w:t>
      </w:r>
      <w:r w:rsidR="008B2E79" w:rsidRPr="000F0CCA">
        <w:rPr>
          <w:sz w:val="28"/>
          <w:szCs w:val="28"/>
        </w:rPr>
        <w:t xml:space="preserve"> Сергеева Людмила Викторовна, </w:t>
      </w:r>
      <w:proofErr w:type="spellStart"/>
      <w:r w:rsidR="008B2E79" w:rsidRPr="000F0CCA">
        <w:rPr>
          <w:sz w:val="28"/>
          <w:szCs w:val="28"/>
        </w:rPr>
        <w:t>и.о</w:t>
      </w:r>
      <w:proofErr w:type="spellEnd"/>
      <w:r w:rsidR="008B2E79" w:rsidRPr="000F0CCA">
        <w:rPr>
          <w:sz w:val="28"/>
          <w:szCs w:val="28"/>
        </w:rPr>
        <w:t>. председателя КСП</w:t>
      </w:r>
    </w:p>
    <w:p w14:paraId="3FD3F171" w14:textId="14648109" w:rsidR="008B2E79" w:rsidRPr="000F0CCA" w:rsidRDefault="00B436DC" w:rsidP="00470236">
      <w:pPr>
        <w:tabs>
          <w:tab w:val="left" w:pos="7755"/>
        </w:tabs>
        <w:jc w:val="both"/>
        <w:rPr>
          <w:sz w:val="28"/>
          <w:szCs w:val="28"/>
        </w:rPr>
      </w:pPr>
      <w:r w:rsidRPr="000F0CCA">
        <w:rPr>
          <w:sz w:val="28"/>
          <w:szCs w:val="28"/>
        </w:rPr>
        <w:t>6</w:t>
      </w:r>
      <w:r w:rsidR="008B2E79" w:rsidRPr="000F0CCA">
        <w:rPr>
          <w:sz w:val="28"/>
          <w:szCs w:val="28"/>
        </w:rPr>
        <w:t>. Антипова Ирина Викторовна, начальник отдела кадровой службы</w:t>
      </w:r>
    </w:p>
    <w:p w14:paraId="6EB6F80E" w14:textId="04AE0F8E" w:rsidR="00A324D1" w:rsidRPr="000F0CCA" w:rsidRDefault="00A324D1" w:rsidP="00470236">
      <w:pPr>
        <w:tabs>
          <w:tab w:val="left" w:pos="7755"/>
        </w:tabs>
        <w:jc w:val="both"/>
        <w:rPr>
          <w:sz w:val="28"/>
          <w:szCs w:val="28"/>
        </w:rPr>
      </w:pPr>
      <w:r w:rsidRPr="000F0CCA">
        <w:rPr>
          <w:sz w:val="28"/>
          <w:szCs w:val="28"/>
        </w:rPr>
        <w:t>7. Щеголев Евгений Владимирович, начальник отдела ГО и ЧС</w:t>
      </w:r>
    </w:p>
    <w:p w14:paraId="3442051D" w14:textId="1DF1CE41" w:rsidR="008B2E79" w:rsidRPr="000F0CCA" w:rsidRDefault="00B436DC" w:rsidP="00470236">
      <w:pPr>
        <w:tabs>
          <w:tab w:val="left" w:pos="7755"/>
        </w:tabs>
        <w:jc w:val="both"/>
        <w:rPr>
          <w:sz w:val="28"/>
          <w:szCs w:val="28"/>
        </w:rPr>
      </w:pPr>
      <w:r w:rsidRPr="000F0CCA">
        <w:rPr>
          <w:sz w:val="28"/>
          <w:szCs w:val="28"/>
        </w:rPr>
        <w:t>8</w:t>
      </w:r>
      <w:r w:rsidR="008B2E79" w:rsidRPr="000F0CCA">
        <w:rPr>
          <w:sz w:val="28"/>
          <w:szCs w:val="28"/>
        </w:rPr>
        <w:t>. Иванова Алёна Валерьевна, начальник отдела по культуре и библиотечному обслуживанию</w:t>
      </w:r>
    </w:p>
    <w:p w14:paraId="4BA65B6C" w14:textId="7AEA1A16" w:rsidR="00B436DC" w:rsidRPr="000F0CCA" w:rsidRDefault="00B436DC" w:rsidP="00470236">
      <w:pPr>
        <w:tabs>
          <w:tab w:val="left" w:pos="7755"/>
        </w:tabs>
        <w:jc w:val="both"/>
        <w:rPr>
          <w:sz w:val="28"/>
          <w:szCs w:val="28"/>
        </w:rPr>
      </w:pPr>
      <w:r w:rsidRPr="000F0CCA">
        <w:rPr>
          <w:sz w:val="28"/>
          <w:szCs w:val="28"/>
        </w:rPr>
        <w:t>9. Глущенко Татьяна Анатольевна, начальник отдела молодёжной политике и спорта</w:t>
      </w:r>
    </w:p>
    <w:p w14:paraId="2D8B5BF5" w14:textId="77777777" w:rsidR="00691C89" w:rsidRPr="000F0CCA" w:rsidRDefault="00691C89" w:rsidP="00470236">
      <w:pPr>
        <w:tabs>
          <w:tab w:val="left" w:pos="7755"/>
        </w:tabs>
        <w:jc w:val="both"/>
        <w:rPr>
          <w:sz w:val="28"/>
          <w:szCs w:val="28"/>
        </w:rPr>
      </w:pPr>
    </w:p>
    <w:p w14:paraId="2FACF864" w14:textId="248C8465" w:rsidR="008640E1" w:rsidRPr="000F0CCA" w:rsidRDefault="008640E1" w:rsidP="00AF5DAA">
      <w:pPr>
        <w:tabs>
          <w:tab w:val="left" w:pos="7755"/>
        </w:tabs>
        <w:ind w:firstLine="567"/>
        <w:jc w:val="both"/>
        <w:rPr>
          <w:b/>
          <w:sz w:val="28"/>
          <w:szCs w:val="28"/>
        </w:rPr>
      </w:pPr>
      <w:r w:rsidRPr="000F0CCA">
        <w:rPr>
          <w:b/>
          <w:sz w:val="28"/>
          <w:szCs w:val="28"/>
        </w:rPr>
        <w:t>Представител</w:t>
      </w:r>
      <w:r w:rsidR="000D1071" w:rsidRPr="000F0CCA">
        <w:rPr>
          <w:b/>
          <w:sz w:val="28"/>
          <w:szCs w:val="28"/>
        </w:rPr>
        <w:t>и</w:t>
      </w:r>
      <w:r w:rsidRPr="000F0CCA">
        <w:rPr>
          <w:b/>
          <w:sz w:val="28"/>
          <w:szCs w:val="28"/>
        </w:rPr>
        <w:t xml:space="preserve"> прокуратуры:</w:t>
      </w:r>
    </w:p>
    <w:p w14:paraId="19C1E388" w14:textId="77777777" w:rsidR="008640E1" w:rsidRPr="000F0CCA" w:rsidRDefault="008640E1" w:rsidP="00AF5DAA">
      <w:pPr>
        <w:tabs>
          <w:tab w:val="left" w:pos="7755"/>
        </w:tabs>
        <w:ind w:firstLine="567"/>
        <w:jc w:val="both"/>
        <w:rPr>
          <w:sz w:val="28"/>
          <w:szCs w:val="28"/>
        </w:rPr>
      </w:pPr>
    </w:p>
    <w:p w14:paraId="3E429A0B" w14:textId="6D8AEFF1" w:rsidR="00052D16" w:rsidRPr="000F0CCA" w:rsidRDefault="006A08F4" w:rsidP="00B436DC">
      <w:pPr>
        <w:tabs>
          <w:tab w:val="left" w:pos="7755"/>
        </w:tabs>
        <w:jc w:val="both"/>
        <w:rPr>
          <w:sz w:val="28"/>
          <w:szCs w:val="28"/>
        </w:rPr>
      </w:pPr>
      <w:r w:rsidRPr="000F0CCA">
        <w:rPr>
          <w:sz w:val="28"/>
          <w:szCs w:val="28"/>
        </w:rPr>
        <w:t>1</w:t>
      </w:r>
      <w:r w:rsidR="00052D16" w:rsidRPr="000F0CCA">
        <w:rPr>
          <w:sz w:val="28"/>
          <w:szCs w:val="28"/>
        </w:rPr>
        <w:t>.</w:t>
      </w:r>
      <w:r w:rsidR="00B436DC" w:rsidRPr="000F0CCA">
        <w:rPr>
          <w:sz w:val="28"/>
          <w:szCs w:val="28"/>
        </w:rPr>
        <w:t>Пестюрин Евгений Николаевич</w:t>
      </w:r>
      <w:r w:rsidR="00EB09F1" w:rsidRPr="000F0CCA">
        <w:rPr>
          <w:sz w:val="28"/>
          <w:szCs w:val="28"/>
        </w:rPr>
        <w:t xml:space="preserve">, </w:t>
      </w:r>
      <w:r w:rsidR="00B436DC" w:rsidRPr="000F0CCA">
        <w:rPr>
          <w:sz w:val="28"/>
          <w:szCs w:val="28"/>
        </w:rPr>
        <w:t>старший помощник прокурора</w:t>
      </w:r>
    </w:p>
    <w:p w14:paraId="1C1C7655" w14:textId="77777777" w:rsidR="00052D16" w:rsidRPr="000F0CCA" w:rsidRDefault="00052D16" w:rsidP="00AF5DAA">
      <w:pPr>
        <w:tabs>
          <w:tab w:val="left" w:pos="7755"/>
        </w:tabs>
        <w:ind w:firstLine="567"/>
        <w:jc w:val="both"/>
        <w:rPr>
          <w:sz w:val="28"/>
          <w:szCs w:val="28"/>
        </w:rPr>
      </w:pPr>
    </w:p>
    <w:p w14:paraId="0AF468A8" w14:textId="77777777" w:rsidR="00052D16" w:rsidRPr="000F0CCA" w:rsidRDefault="00052D16" w:rsidP="00AF5DAA">
      <w:pPr>
        <w:tabs>
          <w:tab w:val="left" w:pos="7755"/>
        </w:tabs>
        <w:ind w:firstLine="567"/>
        <w:jc w:val="both"/>
        <w:rPr>
          <w:b/>
          <w:sz w:val="28"/>
          <w:szCs w:val="28"/>
        </w:rPr>
      </w:pPr>
      <w:r w:rsidRPr="000F0CCA">
        <w:rPr>
          <w:b/>
          <w:sz w:val="28"/>
          <w:szCs w:val="28"/>
        </w:rPr>
        <w:t>Представители СМИ:</w:t>
      </w:r>
    </w:p>
    <w:p w14:paraId="5D5FBD56" w14:textId="77777777" w:rsidR="00052D16" w:rsidRPr="000F0CCA" w:rsidRDefault="00052D16" w:rsidP="00AF5DAA">
      <w:pPr>
        <w:tabs>
          <w:tab w:val="left" w:pos="7755"/>
        </w:tabs>
        <w:ind w:firstLine="567"/>
        <w:jc w:val="both"/>
        <w:rPr>
          <w:sz w:val="28"/>
          <w:szCs w:val="28"/>
        </w:rPr>
      </w:pPr>
    </w:p>
    <w:p w14:paraId="3CEF70F2" w14:textId="70EDA74D" w:rsidR="0081458F" w:rsidRPr="000F0CCA" w:rsidRDefault="00B436DC" w:rsidP="00B436DC">
      <w:pPr>
        <w:tabs>
          <w:tab w:val="left" w:pos="7755"/>
        </w:tabs>
        <w:jc w:val="both"/>
        <w:rPr>
          <w:sz w:val="28"/>
          <w:szCs w:val="28"/>
        </w:rPr>
      </w:pPr>
      <w:r w:rsidRPr="000F0CCA">
        <w:rPr>
          <w:sz w:val="28"/>
          <w:szCs w:val="28"/>
        </w:rPr>
        <w:t>Коркушко Михаил Геннадьевич</w:t>
      </w:r>
      <w:r w:rsidR="00C432F8" w:rsidRPr="000F0CCA">
        <w:rPr>
          <w:sz w:val="28"/>
          <w:szCs w:val="28"/>
        </w:rPr>
        <w:t xml:space="preserve">, </w:t>
      </w:r>
      <w:r w:rsidR="00504E40" w:rsidRPr="000F0CCA">
        <w:rPr>
          <w:sz w:val="28"/>
          <w:szCs w:val="28"/>
        </w:rPr>
        <w:t xml:space="preserve">заместитель главного </w:t>
      </w:r>
      <w:r w:rsidR="00946B47" w:rsidRPr="000F0CCA">
        <w:rPr>
          <w:sz w:val="28"/>
          <w:szCs w:val="28"/>
        </w:rPr>
        <w:t>редактора</w:t>
      </w:r>
      <w:r w:rsidR="00C432F8" w:rsidRPr="000F0CCA">
        <w:rPr>
          <w:sz w:val="28"/>
          <w:szCs w:val="28"/>
        </w:rPr>
        <w:t xml:space="preserve"> </w:t>
      </w:r>
      <w:r w:rsidR="0081458F" w:rsidRPr="000F0CCA">
        <w:rPr>
          <w:sz w:val="28"/>
          <w:szCs w:val="28"/>
        </w:rPr>
        <w:t>газеты «Моё село, край Черемховский».</w:t>
      </w:r>
    </w:p>
    <w:p w14:paraId="48CCD28C" w14:textId="77777777" w:rsidR="0081458F" w:rsidRPr="000F0CCA" w:rsidRDefault="0081458F" w:rsidP="00AF5DAA">
      <w:pPr>
        <w:tabs>
          <w:tab w:val="left" w:pos="7755"/>
        </w:tabs>
        <w:ind w:firstLine="567"/>
        <w:jc w:val="both"/>
        <w:rPr>
          <w:sz w:val="28"/>
          <w:szCs w:val="28"/>
        </w:rPr>
      </w:pPr>
    </w:p>
    <w:p w14:paraId="74B62E81" w14:textId="4D044722" w:rsidR="00052D16" w:rsidRPr="000F0CCA" w:rsidRDefault="00052D16" w:rsidP="00AF5DAA">
      <w:pPr>
        <w:tabs>
          <w:tab w:val="left" w:pos="7755"/>
        </w:tabs>
        <w:ind w:firstLine="567"/>
        <w:jc w:val="both"/>
        <w:rPr>
          <w:b/>
          <w:sz w:val="28"/>
          <w:szCs w:val="28"/>
        </w:rPr>
      </w:pPr>
      <w:r w:rsidRPr="000F0CCA">
        <w:rPr>
          <w:b/>
          <w:sz w:val="28"/>
          <w:szCs w:val="28"/>
        </w:rPr>
        <w:t xml:space="preserve">Слушали </w:t>
      </w:r>
      <w:r w:rsidR="00FC0C48" w:rsidRPr="000F0CCA">
        <w:rPr>
          <w:b/>
          <w:sz w:val="28"/>
          <w:szCs w:val="28"/>
        </w:rPr>
        <w:t>Козлову Любовь Михайловну</w:t>
      </w:r>
      <w:r w:rsidRPr="000F0CCA">
        <w:rPr>
          <w:b/>
          <w:sz w:val="28"/>
          <w:szCs w:val="28"/>
        </w:rPr>
        <w:t>:</w:t>
      </w:r>
      <w:r w:rsidR="008D2449" w:rsidRPr="000F0CCA">
        <w:rPr>
          <w:b/>
          <w:sz w:val="28"/>
          <w:szCs w:val="28"/>
        </w:rPr>
        <w:t xml:space="preserve"> </w:t>
      </w:r>
      <w:r w:rsidR="00BE1947" w:rsidRPr="000F0CCA">
        <w:rPr>
          <w:b/>
          <w:sz w:val="28"/>
          <w:szCs w:val="28"/>
        </w:rPr>
        <w:t>пр</w:t>
      </w:r>
      <w:r w:rsidR="00A11409" w:rsidRPr="000F0CCA">
        <w:rPr>
          <w:b/>
          <w:sz w:val="28"/>
          <w:szCs w:val="28"/>
        </w:rPr>
        <w:t>едседател</w:t>
      </w:r>
      <w:r w:rsidR="008D2449" w:rsidRPr="000F0CCA">
        <w:rPr>
          <w:b/>
          <w:sz w:val="28"/>
          <w:szCs w:val="28"/>
        </w:rPr>
        <w:t>я</w:t>
      </w:r>
      <w:r w:rsidRPr="000F0CCA">
        <w:rPr>
          <w:b/>
          <w:sz w:val="28"/>
          <w:szCs w:val="28"/>
        </w:rPr>
        <w:t xml:space="preserve"> Думы Черемховского районного муниципального образования</w:t>
      </w:r>
    </w:p>
    <w:p w14:paraId="0C230F6A" w14:textId="77777777" w:rsidR="009118FC" w:rsidRPr="000F0CCA" w:rsidRDefault="009118FC" w:rsidP="00AF5DAA">
      <w:pPr>
        <w:tabs>
          <w:tab w:val="left" w:pos="7755"/>
        </w:tabs>
        <w:ind w:firstLine="567"/>
        <w:jc w:val="both"/>
        <w:rPr>
          <w:sz w:val="28"/>
          <w:szCs w:val="28"/>
        </w:rPr>
      </w:pPr>
    </w:p>
    <w:p w14:paraId="4C351582" w14:textId="7CEA620C" w:rsidR="00504E40" w:rsidRPr="000F0CCA" w:rsidRDefault="00504E40" w:rsidP="00AF5DAA">
      <w:pPr>
        <w:tabs>
          <w:tab w:val="left" w:pos="7755"/>
        </w:tabs>
        <w:ind w:firstLine="567"/>
        <w:jc w:val="both"/>
        <w:rPr>
          <w:sz w:val="28"/>
          <w:szCs w:val="28"/>
        </w:rPr>
      </w:pPr>
      <w:r w:rsidRPr="000F0CCA">
        <w:rPr>
          <w:sz w:val="28"/>
          <w:szCs w:val="28"/>
        </w:rPr>
        <w:t xml:space="preserve">Из 15 депутатов прибыло 12, отсутствует по уважительной причине следующие депутаты: Исакова И.М.; Антипина К.Н.; </w:t>
      </w:r>
      <w:proofErr w:type="spellStart"/>
      <w:r w:rsidRPr="000F0CCA">
        <w:rPr>
          <w:sz w:val="28"/>
          <w:szCs w:val="28"/>
        </w:rPr>
        <w:t>Шиповалов</w:t>
      </w:r>
      <w:proofErr w:type="spellEnd"/>
      <w:r w:rsidRPr="000F0CCA">
        <w:rPr>
          <w:sz w:val="28"/>
          <w:szCs w:val="28"/>
        </w:rPr>
        <w:t xml:space="preserve"> А.А. кворум заседания имеется.</w:t>
      </w:r>
    </w:p>
    <w:p w14:paraId="4F29A7C0" w14:textId="3E2C875D" w:rsidR="00433DD7" w:rsidRPr="000F0CCA" w:rsidRDefault="00433DD7" w:rsidP="00AF5DAA">
      <w:pPr>
        <w:tabs>
          <w:tab w:val="left" w:pos="7755"/>
        </w:tabs>
        <w:ind w:firstLine="567"/>
        <w:jc w:val="both"/>
        <w:rPr>
          <w:sz w:val="28"/>
          <w:szCs w:val="28"/>
        </w:rPr>
      </w:pPr>
      <w:r w:rsidRPr="000F0CCA">
        <w:rPr>
          <w:sz w:val="28"/>
          <w:szCs w:val="28"/>
        </w:rPr>
        <w:t>На</w:t>
      </w:r>
      <w:r w:rsidR="00FD6178" w:rsidRPr="000F0CCA">
        <w:rPr>
          <w:sz w:val="28"/>
          <w:szCs w:val="28"/>
        </w:rPr>
        <w:t xml:space="preserve"> </w:t>
      </w:r>
      <w:r w:rsidR="00FC0C48" w:rsidRPr="000F0CCA">
        <w:rPr>
          <w:sz w:val="28"/>
          <w:szCs w:val="28"/>
        </w:rPr>
        <w:t>1</w:t>
      </w:r>
      <w:r w:rsidR="003F1089" w:rsidRPr="000F0CCA">
        <w:rPr>
          <w:sz w:val="28"/>
          <w:szCs w:val="28"/>
        </w:rPr>
        <w:t>9</w:t>
      </w:r>
      <w:r w:rsidRPr="000F0CCA">
        <w:rPr>
          <w:sz w:val="28"/>
          <w:szCs w:val="28"/>
        </w:rPr>
        <w:t xml:space="preserve">-е заседание Думы Черемховского района </w:t>
      </w:r>
      <w:r w:rsidR="00BD09DA" w:rsidRPr="000F0CCA">
        <w:rPr>
          <w:sz w:val="28"/>
          <w:szCs w:val="28"/>
        </w:rPr>
        <w:t>седьмого</w:t>
      </w:r>
      <w:r w:rsidRPr="000F0CCA">
        <w:rPr>
          <w:sz w:val="28"/>
          <w:szCs w:val="28"/>
        </w:rPr>
        <w:t xml:space="preserve"> созыва было вынесено</w:t>
      </w:r>
      <w:r w:rsidR="00FD6178" w:rsidRPr="000F0CCA">
        <w:rPr>
          <w:sz w:val="28"/>
          <w:szCs w:val="28"/>
        </w:rPr>
        <w:t xml:space="preserve"> </w:t>
      </w:r>
      <w:r w:rsidR="003F1089" w:rsidRPr="000F0CCA">
        <w:rPr>
          <w:sz w:val="28"/>
          <w:szCs w:val="28"/>
        </w:rPr>
        <w:t>4</w:t>
      </w:r>
      <w:r w:rsidRPr="000F0CCA">
        <w:rPr>
          <w:sz w:val="28"/>
          <w:szCs w:val="28"/>
        </w:rPr>
        <w:t xml:space="preserve"> вопрос</w:t>
      </w:r>
      <w:r w:rsidR="003F1089" w:rsidRPr="000F0CCA">
        <w:rPr>
          <w:sz w:val="28"/>
          <w:szCs w:val="28"/>
        </w:rPr>
        <w:t>а</w:t>
      </w:r>
      <w:r w:rsidR="00CD7DEF" w:rsidRPr="000F0CCA">
        <w:rPr>
          <w:sz w:val="28"/>
          <w:szCs w:val="28"/>
        </w:rPr>
        <w:t>.</w:t>
      </w:r>
    </w:p>
    <w:p w14:paraId="32ACC662" w14:textId="77777777" w:rsidR="00A324D1" w:rsidRPr="000F0CCA" w:rsidRDefault="00A324D1" w:rsidP="00A324D1">
      <w:pPr>
        <w:tabs>
          <w:tab w:val="left" w:pos="7755"/>
        </w:tabs>
        <w:ind w:firstLine="567"/>
        <w:jc w:val="both"/>
        <w:rPr>
          <w:sz w:val="28"/>
          <w:szCs w:val="28"/>
        </w:rPr>
      </w:pPr>
      <w:bookmarkStart w:id="0" w:name="_Hlk56420195"/>
    </w:p>
    <w:p w14:paraId="2D6B81A0" w14:textId="10589DDC" w:rsidR="00A324D1" w:rsidRPr="000F0CCA" w:rsidRDefault="00A324D1" w:rsidP="00A324D1">
      <w:pPr>
        <w:tabs>
          <w:tab w:val="left" w:pos="7755"/>
        </w:tabs>
        <w:ind w:firstLine="567"/>
        <w:jc w:val="both"/>
        <w:rPr>
          <w:sz w:val="28"/>
          <w:szCs w:val="28"/>
        </w:rPr>
      </w:pPr>
      <w:r w:rsidRPr="000F0CCA">
        <w:rPr>
          <w:sz w:val="28"/>
          <w:szCs w:val="28"/>
        </w:rPr>
        <w:t>Любовь Михайловна зачитала проект повестки заседания:</w:t>
      </w:r>
    </w:p>
    <w:p w14:paraId="71C994F8" w14:textId="77777777" w:rsidR="00BA7058" w:rsidRPr="000F0CCA" w:rsidRDefault="00BA7058" w:rsidP="00AF5DAA">
      <w:pPr>
        <w:tabs>
          <w:tab w:val="left" w:pos="-284"/>
        </w:tabs>
        <w:ind w:firstLine="567"/>
        <w:jc w:val="both"/>
        <w:rPr>
          <w:sz w:val="28"/>
          <w:szCs w:val="28"/>
        </w:rPr>
      </w:pPr>
    </w:p>
    <w:bookmarkEnd w:id="0"/>
    <w:p w14:paraId="5CB4786D" w14:textId="77777777" w:rsidR="003F1089" w:rsidRPr="000F0CCA" w:rsidRDefault="003F1089" w:rsidP="003F1089">
      <w:pPr>
        <w:jc w:val="both"/>
        <w:rPr>
          <w:sz w:val="28"/>
          <w:szCs w:val="28"/>
        </w:rPr>
      </w:pPr>
      <w:r w:rsidRPr="000F0CCA">
        <w:rPr>
          <w:sz w:val="28"/>
          <w:szCs w:val="28"/>
        </w:rPr>
        <w:t>1. 10.00-11.00 Отчёт о реализации деятельности администрации Черемховского районного муниципального образования за 2020 год.</w:t>
      </w:r>
    </w:p>
    <w:p w14:paraId="127CCF28" w14:textId="77777777" w:rsidR="003F1089" w:rsidRPr="000F0CCA" w:rsidRDefault="003F1089" w:rsidP="003F1089">
      <w:pPr>
        <w:pStyle w:val="a6"/>
        <w:spacing w:after="0" w:line="240" w:lineRule="auto"/>
        <w:ind w:left="0"/>
        <w:jc w:val="both"/>
        <w:rPr>
          <w:sz w:val="28"/>
          <w:szCs w:val="28"/>
          <w:lang w:eastAsia="ru-RU"/>
        </w:rPr>
      </w:pPr>
      <w:r w:rsidRPr="000F0CCA">
        <w:rPr>
          <w:sz w:val="28"/>
          <w:szCs w:val="28"/>
          <w:u w:val="single"/>
        </w:rPr>
        <w:t>Докладывает:</w:t>
      </w:r>
      <w:r w:rsidRPr="000F0CCA">
        <w:rPr>
          <w:sz w:val="28"/>
          <w:szCs w:val="28"/>
        </w:rPr>
        <w:t xml:space="preserve"> </w:t>
      </w:r>
      <w:proofErr w:type="spellStart"/>
      <w:r w:rsidRPr="000F0CCA">
        <w:rPr>
          <w:sz w:val="28"/>
          <w:szCs w:val="28"/>
          <w:lang w:eastAsia="ru-RU"/>
        </w:rPr>
        <w:t>Марач</w:t>
      </w:r>
      <w:proofErr w:type="spellEnd"/>
      <w:r w:rsidRPr="000F0CCA">
        <w:rPr>
          <w:sz w:val="28"/>
          <w:szCs w:val="28"/>
          <w:lang w:eastAsia="ru-RU"/>
        </w:rPr>
        <w:t xml:space="preserve"> Сергей Владимирович, мэр Черемховского районного муниципального образования</w:t>
      </w:r>
    </w:p>
    <w:p w14:paraId="5923F80A" w14:textId="77777777" w:rsidR="003F1089" w:rsidRPr="000F0CCA" w:rsidRDefault="003F1089" w:rsidP="003F1089">
      <w:pPr>
        <w:pStyle w:val="a6"/>
        <w:spacing w:after="0"/>
        <w:ind w:left="0"/>
        <w:jc w:val="both"/>
        <w:rPr>
          <w:sz w:val="28"/>
          <w:szCs w:val="28"/>
          <w:lang w:eastAsia="ru-RU"/>
        </w:rPr>
      </w:pPr>
    </w:p>
    <w:p w14:paraId="53EF6E8C" w14:textId="77777777" w:rsidR="003F1089" w:rsidRPr="000F0CCA" w:rsidRDefault="003F1089" w:rsidP="003F1089">
      <w:pPr>
        <w:pStyle w:val="a6"/>
        <w:spacing w:after="0"/>
        <w:ind w:left="0"/>
        <w:jc w:val="both"/>
        <w:rPr>
          <w:sz w:val="28"/>
          <w:szCs w:val="28"/>
          <w:lang w:eastAsia="ru-RU"/>
        </w:rPr>
      </w:pPr>
      <w:r w:rsidRPr="000F0CCA">
        <w:rPr>
          <w:sz w:val="28"/>
          <w:szCs w:val="28"/>
          <w:lang w:eastAsia="ru-RU"/>
        </w:rPr>
        <w:t xml:space="preserve">2. </w:t>
      </w:r>
      <w:bookmarkStart w:id="1" w:name="_Hlk57706245"/>
      <w:r w:rsidRPr="000F0CCA">
        <w:rPr>
          <w:sz w:val="28"/>
          <w:szCs w:val="28"/>
          <w:lang w:eastAsia="ru-RU"/>
        </w:rPr>
        <w:t>11.00-11.10 О внесении изменений в прогнозный план (программу) приватизации муниципального имущества Черемховского районного муниципального образования на 2021-2023 годы, утвержденный решением Думы Черемховского районного муниципального образования от 24 декабря 2020 года № 90.</w:t>
      </w:r>
    </w:p>
    <w:p w14:paraId="2370E5AD" w14:textId="77777777" w:rsidR="003F1089" w:rsidRPr="000F0CCA" w:rsidRDefault="003F1089" w:rsidP="003F1089">
      <w:pPr>
        <w:pStyle w:val="a6"/>
        <w:spacing w:after="0"/>
        <w:ind w:left="0"/>
        <w:jc w:val="both"/>
        <w:rPr>
          <w:sz w:val="28"/>
          <w:szCs w:val="28"/>
          <w:lang w:eastAsia="ru-RU"/>
        </w:rPr>
      </w:pPr>
      <w:r w:rsidRPr="000F0CCA">
        <w:rPr>
          <w:sz w:val="28"/>
          <w:szCs w:val="28"/>
          <w:u w:val="single"/>
          <w:lang w:eastAsia="ru-RU"/>
        </w:rPr>
        <w:lastRenderedPageBreak/>
        <w:t>Докладывает:</w:t>
      </w:r>
      <w:r w:rsidRPr="000F0CCA">
        <w:rPr>
          <w:sz w:val="28"/>
          <w:szCs w:val="28"/>
          <w:lang w:eastAsia="ru-RU"/>
        </w:rPr>
        <w:t xml:space="preserve"> Белобородова Анастасия Владимировна, председатель комитета по управлению муниципальным имуществом.</w:t>
      </w:r>
      <w:bookmarkEnd w:id="1"/>
    </w:p>
    <w:p w14:paraId="3D27D824" w14:textId="77777777" w:rsidR="003F1089" w:rsidRPr="000F0CCA" w:rsidRDefault="003F1089" w:rsidP="003F1089">
      <w:pPr>
        <w:keepNext/>
        <w:keepLines/>
        <w:tabs>
          <w:tab w:val="left" w:pos="9360"/>
        </w:tabs>
        <w:ind w:right="-5"/>
        <w:jc w:val="both"/>
        <w:rPr>
          <w:sz w:val="28"/>
          <w:szCs w:val="28"/>
        </w:rPr>
      </w:pPr>
      <w:bookmarkStart w:id="2" w:name="_Hlk57706291"/>
    </w:p>
    <w:p w14:paraId="3C9BC30E" w14:textId="77777777" w:rsidR="003F1089" w:rsidRPr="000F0CCA" w:rsidRDefault="003F1089" w:rsidP="003F1089">
      <w:pPr>
        <w:keepNext/>
        <w:keepLines/>
        <w:tabs>
          <w:tab w:val="left" w:pos="9360"/>
        </w:tabs>
        <w:ind w:right="-5"/>
        <w:jc w:val="both"/>
        <w:rPr>
          <w:sz w:val="28"/>
          <w:szCs w:val="28"/>
        </w:rPr>
      </w:pPr>
      <w:r w:rsidRPr="000F0CCA">
        <w:rPr>
          <w:sz w:val="28"/>
          <w:szCs w:val="28"/>
        </w:rPr>
        <w:t xml:space="preserve">3. 11.10-11.20 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Бельского и </w:t>
      </w:r>
      <w:proofErr w:type="spellStart"/>
      <w:r w:rsidRPr="000F0CCA">
        <w:rPr>
          <w:sz w:val="28"/>
          <w:szCs w:val="28"/>
        </w:rPr>
        <w:t>Лоховского</w:t>
      </w:r>
      <w:proofErr w:type="spellEnd"/>
      <w:r w:rsidRPr="000F0CCA">
        <w:rPr>
          <w:sz w:val="28"/>
          <w:szCs w:val="28"/>
        </w:rPr>
        <w:t xml:space="preserve"> муниципальных образований.</w:t>
      </w:r>
    </w:p>
    <w:p w14:paraId="3E96D218" w14:textId="77777777" w:rsidR="003F1089" w:rsidRPr="000F0CCA" w:rsidRDefault="003F1089" w:rsidP="003F1089">
      <w:pPr>
        <w:pStyle w:val="a6"/>
        <w:spacing w:after="0"/>
        <w:ind w:left="0"/>
        <w:jc w:val="both"/>
        <w:rPr>
          <w:sz w:val="28"/>
          <w:szCs w:val="28"/>
          <w:lang w:eastAsia="ru-RU"/>
        </w:rPr>
      </w:pPr>
      <w:r w:rsidRPr="000F0CCA">
        <w:rPr>
          <w:sz w:val="28"/>
          <w:szCs w:val="28"/>
          <w:u w:val="single"/>
          <w:lang w:eastAsia="ru-RU"/>
        </w:rPr>
        <w:t>Докладывает:</w:t>
      </w:r>
      <w:r w:rsidRPr="000F0CCA">
        <w:rPr>
          <w:sz w:val="28"/>
          <w:szCs w:val="28"/>
          <w:lang w:eastAsia="ru-RU"/>
        </w:rPr>
        <w:t xml:space="preserve"> Белобородова Анастасия Владимировна, председатель комитета по управлению муниципальным имуществом.</w:t>
      </w:r>
    </w:p>
    <w:bookmarkEnd w:id="2"/>
    <w:p w14:paraId="3B06ACAC" w14:textId="77777777" w:rsidR="003F1089" w:rsidRPr="000F0CCA" w:rsidRDefault="003F1089" w:rsidP="003F1089">
      <w:pPr>
        <w:pStyle w:val="a6"/>
        <w:spacing w:after="0"/>
        <w:ind w:left="0"/>
        <w:jc w:val="both"/>
        <w:rPr>
          <w:sz w:val="28"/>
          <w:szCs w:val="28"/>
          <w:lang w:eastAsia="ru-RU"/>
        </w:rPr>
      </w:pPr>
    </w:p>
    <w:p w14:paraId="0A1B270B" w14:textId="77777777" w:rsidR="003F1089" w:rsidRPr="000F0CCA" w:rsidRDefault="003F1089" w:rsidP="003F1089">
      <w:pPr>
        <w:keepNext/>
        <w:keepLines/>
        <w:tabs>
          <w:tab w:val="left" w:pos="9360"/>
        </w:tabs>
        <w:ind w:right="-5"/>
        <w:jc w:val="both"/>
        <w:rPr>
          <w:sz w:val="28"/>
          <w:szCs w:val="28"/>
        </w:rPr>
      </w:pPr>
      <w:r w:rsidRPr="000F0CCA">
        <w:rPr>
          <w:sz w:val="28"/>
          <w:szCs w:val="28"/>
        </w:rPr>
        <w:t>4. 11.20-11.35 Об утверждении Положения об участии в профилактике терроризма и экстремизма, а также в минимизации и (или) ликвидации последствий проявлений терроризма и экстремизма на территории Черемховского районного муниципального образования.</w:t>
      </w:r>
    </w:p>
    <w:p w14:paraId="4EB57B54" w14:textId="77777777" w:rsidR="003F1089" w:rsidRPr="000F0CCA" w:rsidRDefault="003F1089" w:rsidP="003F1089">
      <w:pPr>
        <w:jc w:val="both"/>
        <w:rPr>
          <w:sz w:val="28"/>
          <w:szCs w:val="28"/>
        </w:rPr>
      </w:pPr>
      <w:r w:rsidRPr="000F0CCA">
        <w:rPr>
          <w:sz w:val="28"/>
          <w:szCs w:val="28"/>
          <w:u w:val="single"/>
        </w:rPr>
        <w:t xml:space="preserve">Докладывает: </w:t>
      </w:r>
      <w:r w:rsidRPr="000F0CCA">
        <w:rPr>
          <w:sz w:val="28"/>
          <w:szCs w:val="28"/>
        </w:rPr>
        <w:t>Колесников Александр Николаевич, консультант по вопросам организации профилактики правонарушений.</w:t>
      </w:r>
    </w:p>
    <w:p w14:paraId="63F6B7C1" w14:textId="77777777" w:rsidR="008B2E79" w:rsidRPr="000F0CCA" w:rsidRDefault="008B2E79" w:rsidP="009C177C">
      <w:pPr>
        <w:jc w:val="both"/>
        <w:rPr>
          <w:b/>
          <w:sz w:val="28"/>
          <w:szCs w:val="28"/>
        </w:rPr>
      </w:pPr>
    </w:p>
    <w:p w14:paraId="2EA636EA" w14:textId="03B22309" w:rsidR="00F67EBC" w:rsidRPr="000F0CCA" w:rsidRDefault="00F67EBC" w:rsidP="009C177C">
      <w:pPr>
        <w:jc w:val="both"/>
        <w:rPr>
          <w:b/>
          <w:sz w:val="28"/>
          <w:szCs w:val="28"/>
        </w:rPr>
      </w:pPr>
      <w:r w:rsidRPr="000F0CCA">
        <w:rPr>
          <w:b/>
          <w:sz w:val="28"/>
          <w:szCs w:val="28"/>
        </w:rPr>
        <w:t>Слушали:</w:t>
      </w:r>
    </w:p>
    <w:p w14:paraId="39956FD0" w14:textId="77777777" w:rsidR="00F67EBC" w:rsidRPr="000F0CCA" w:rsidRDefault="00F67EBC" w:rsidP="009C177C">
      <w:pPr>
        <w:jc w:val="both"/>
        <w:rPr>
          <w:sz w:val="28"/>
          <w:szCs w:val="28"/>
        </w:rPr>
      </w:pPr>
      <w:r w:rsidRPr="000F0CCA">
        <w:rPr>
          <w:b/>
          <w:sz w:val="28"/>
          <w:szCs w:val="28"/>
        </w:rPr>
        <w:t xml:space="preserve">Козлову Л.М.: </w:t>
      </w:r>
      <w:r w:rsidR="0058733D" w:rsidRPr="000F0CCA">
        <w:rPr>
          <w:sz w:val="28"/>
          <w:szCs w:val="28"/>
        </w:rPr>
        <w:t>какие есть вопросы по повестке заседания? Предложения?</w:t>
      </w:r>
    </w:p>
    <w:p w14:paraId="34EF4DBA" w14:textId="03FF6DE0" w:rsidR="00F67EBC" w:rsidRPr="000F0CCA" w:rsidRDefault="00F67EBC" w:rsidP="009C177C">
      <w:pPr>
        <w:tabs>
          <w:tab w:val="left" w:pos="7755"/>
        </w:tabs>
        <w:jc w:val="both"/>
        <w:rPr>
          <w:sz w:val="28"/>
          <w:szCs w:val="28"/>
        </w:rPr>
      </w:pPr>
      <w:r w:rsidRPr="000F0CCA">
        <w:rPr>
          <w:b/>
          <w:sz w:val="28"/>
          <w:szCs w:val="28"/>
        </w:rPr>
        <w:t xml:space="preserve">Голосовали: </w:t>
      </w:r>
      <w:r w:rsidRPr="000F0CCA">
        <w:rPr>
          <w:sz w:val="28"/>
          <w:szCs w:val="28"/>
        </w:rPr>
        <w:t xml:space="preserve">за – </w:t>
      </w:r>
      <w:r w:rsidR="00434722" w:rsidRPr="000F0CCA">
        <w:rPr>
          <w:sz w:val="28"/>
          <w:szCs w:val="28"/>
        </w:rPr>
        <w:t>1</w:t>
      </w:r>
      <w:r w:rsidR="00DE5D8D" w:rsidRPr="000F0CCA">
        <w:rPr>
          <w:sz w:val="28"/>
          <w:szCs w:val="28"/>
        </w:rPr>
        <w:t>2</w:t>
      </w:r>
      <w:r w:rsidRPr="000F0CCA">
        <w:rPr>
          <w:sz w:val="28"/>
          <w:szCs w:val="28"/>
        </w:rPr>
        <w:t xml:space="preserve"> депутатов</w:t>
      </w:r>
    </w:p>
    <w:p w14:paraId="5B859B8E" w14:textId="77777777" w:rsidR="00F67EBC" w:rsidRPr="000F0CCA" w:rsidRDefault="00F67EBC" w:rsidP="009C177C">
      <w:pPr>
        <w:tabs>
          <w:tab w:val="left" w:pos="7755"/>
        </w:tabs>
        <w:jc w:val="both"/>
        <w:rPr>
          <w:sz w:val="28"/>
          <w:szCs w:val="28"/>
        </w:rPr>
      </w:pPr>
      <w:r w:rsidRPr="000F0CCA">
        <w:rPr>
          <w:sz w:val="28"/>
          <w:szCs w:val="28"/>
        </w:rPr>
        <w:t>против - нет</w:t>
      </w:r>
    </w:p>
    <w:p w14:paraId="2FAD7F43" w14:textId="77777777" w:rsidR="00F67EBC" w:rsidRPr="000F0CCA" w:rsidRDefault="00F67EBC" w:rsidP="009C177C">
      <w:pPr>
        <w:tabs>
          <w:tab w:val="left" w:pos="7755"/>
        </w:tabs>
        <w:jc w:val="both"/>
        <w:rPr>
          <w:sz w:val="28"/>
          <w:szCs w:val="28"/>
        </w:rPr>
      </w:pPr>
      <w:r w:rsidRPr="000F0CCA">
        <w:rPr>
          <w:sz w:val="28"/>
          <w:szCs w:val="28"/>
        </w:rPr>
        <w:t>воздержались - нет</w:t>
      </w:r>
    </w:p>
    <w:p w14:paraId="2DF7FDAA" w14:textId="77777777" w:rsidR="00F67EBC" w:rsidRPr="000F0CCA" w:rsidRDefault="00F67EBC" w:rsidP="009C177C">
      <w:pPr>
        <w:tabs>
          <w:tab w:val="left" w:pos="7755"/>
        </w:tabs>
        <w:jc w:val="both"/>
        <w:rPr>
          <w:sz w:val="28"/>
          <w:szCs w:val="28"/>
        </w:rPr>
      </w:pPr>
      <w:r w:rsidRPr="000F0CCA">
        <w:rPr>
          <w:b/>
          <w:sz w:val="28"/>
          <w:szCs w:val="28"/>
        </w:rPr>
        <w:t xml:space="preserve">Решили: </w:t>
      </w:r>
      <w:r w:rsidR="00220379" w:rsidRPr="000F0CCA">
        <w:rPr>
          <w:sz w:val="28"/>
          <w:szCs w:val="28"/>
        </w:rPr>
        <w:t xml:space="preserve">повестка принята </w:t>
      </w:r>
      <w:r w:rsidRPr="000F0CCA">
        <w:rPr>
          <w:sz w:val="28"/>
          <w:szCs w:val="28"/>
        </w:rPr>
        <w:t>единогласно.</w:t>
      </w:r>
    </w:p>
    <w:p w14:paraId="1DCB31CF" w14:textId="77777777" w:rsidR="00F67EBC" w:rsidRPr="000F0CCA" w:rsidRDefault="00F67EBC" w:rsidP="00AF5DAA">
      <w:pPr>
        <w:tabs>
          <w:tab w:val="left" w:pos="3600"/>
        </w:tabs>
        <w:ind w:firstLine="567"/>
        <w:jc w:val="both"/>
        <w:rPr>
          <w:sz w:val="28"/>
          <w:szCs w:val="28"/>
        </w:rPr>
      </w:pPr>
    </w:p>
    <w:p w14:paraId="5E16C563" w14:textId="641F7F39" w:rsidR="00EE72D9" w:rsidRPr="000F0CCA" w:rsidRDefault="00D729D7" w:rsidP="00AF5DAA">
      <w:pPr>
        <w:tabs>
          <w:tab w:val="left" w:pos="7755"/>
        </w:tabs>
        <w:ind w:firstLine="567"/>
        <w:jc w:val="both"/>
        <w:rPr>
          <w:sz w:val="28"/>
          <w:szCs w:val="28"/>
        </w:rPr>
      </w:pPr>
      <w:r w:rsidRPr="000F0CCA">
        <w:rPr>
          <w:b/>
          <w:sz w:val="28"/>
          <w:szCs w:val="28"/>
        </w:rPr>
        <w:t>Л</w:t>
      </w:r>
      <w:r w:rsidR="00273904" w:rsidRPr="000F0CCA">
        <w:rPr>
          <w:b/>
          <w:sz w:val="28"/>
          <w:szCs w:val="28"/>
        </w:rPr>
        <w:t xml:space="preserve">.М. </w:t>
      </w:r>
      <w:r w:rsidRPr="000F0CCA">
        <w:rPr>
          <w:b/>
          <w:sz w:val="28"/>
          <w:szCs w:val="28"/>
        </w:rPr>
        <w:t>Козлова</w:t>
      </w:r>
      <w:r w:rsidR="00EE72D9" w:rsidRPr="000F0CCA">
        <w:rPr>
          <w:sz w:val="28"/>
          <w:szCs w:val="28"/>
        </w:rPr>
        <w:t>: предлагаю</w:t>
      </w:r>
      <w:r w:rsidR="00504E40" w:rsidRPr="000F0CCA">
        <w:rPr>
          <w:sz w:val="28"/>
          <w:szCs w:val="28"/>
        </w:rPr>
        <w:t xml:space="preserve"> следующий регламент работы Думы: </w:t>
      </w:r>
      <w:r w:rsidR="00A43C41" w:rsidRPr="000F0CCA">
        <w:rPr>
          <w:sz w:val="28"/>
          <w:szCs w:val="28"/>
        </w:rPr>
        <w:t xml:space="preserve">время о предоставлении </w:t>
      </w:r>
      <w:r w:rsidR="00504E40" w:rsidRPr="000F0CCA">
        <w:rPr>
          <w:sz w:val="28"/>
          <w:szCs w:val="28"/>
        </w:rPr>
        <w:t>отчет</w:t>
      </w:r>
      <w:r w:rsidR="00A43C41" w:rsidRPr="000F0CCA">
        <w:rPr>
          <w:sz w:val="28"/>
          <w:szCs w:val="28"/>
        </w:rPr>
        <w:t>а, мэру предоставляется -</w:t>
      </w:r>
      <w:r w:rsidR="00504E40" w:rsidRPr="000F0CCA">
        <w:rPr>
          <w:sz w:val="28"/>
          <w:szCs w:val="28"/>
        </w:rPr>
        <w:t xml:space="preserve"> 60 минут, обсуждение не более 10 минут</w:t>
      </w:r>
      <w:r w:rsidR="00EE72D9" w:rsidRPr="000F0CCA">
        <w:rPr>
          <w:sz w:val="28"/>
          <w:szCs w:val="28"/>
        </w:rPr>
        <w:t>. Остальные вопросы по 5 минут.</w:t>
      </w:r>
    </w:p>
    <w:p w14:paraId="71AF85BF" w14:textId="1A57F627" w:rsidR="004D3FCA" w:rsidRPr="000F0CCA" w:rsidRDefault="006818E1" w:rsidP="00EE72D9">
      <w:pPr>
        <w:tabs>
          <w:tab w:val="left" w:pos="7755"/>
        </w:tabs>
        <w:ind w:firstLine="567"/>
        <w:jc w:val="both"/>
        <w:rPr>
          <w:sz w:val="28"/>
          <w:szCs w:val="28"/>
        </w:rPr>
      </w:pPr>
      <w:r w:rsidRPr="000F0CCA">
        <w:rPr>
          <w:sz w:val="28"/>
          <w:szCs w:val="28"/>
        </w:rPr>
        <w:t xml:space="preserve"> </w:t>
      </w:r>
      <w:r w:rsidR="005A0573" w:rsidRPr="000F0CCA">
        <w:rPr>
          <w:sz w:val="28"/>
          <w:szCs w:val="28"/>
        </w:rPr>
        <w:t>1</w:t>
      </w:r>
      <w:r w:rsidR="003F1089" w:rsidRPr="000F0CCA">
        <w:rPr>
          <w:sz w:val="28"/>
          <w:szCs w:val="28"/>
        </w:rPr>
        <w:t>9</w:t>
      </w:r>
      <w:r w:rsidR="00273904" w:rsidRPr="000F0CCA">
        <w:rPr>
          <w:sz w:val="28"/>
          <w:szCs w:val="28"/>
        </w:rPr>
        <w:t>-е</w:t>
      </w:r>
      <w:r w:rsidR="00413571" w:rsidRPr="000F0CCA">
        <w:rPr>
          <w:sz w:val="28"/>
          <w:szCs w:val="28"/>
        </w:rPr>
        <w:t xml:space="preserve"> </w:t>
      </w:r>
      <w:r w:rsidR="00052D16" w:rsidRPr="000F0CCA">
        <w:rPr>
          <w:sz w:val="28"/>
          <w:szCs w:val="28"/>
        </w:rPr>
        <w:t xml:space="preserve">заседание Думы Черемховского районного муниципального образования </w:t>
      </w:r>
      <w:r w:rsidR="00273904" w:rsidRPr="000F0CCA">
        <w:rPr>
          <w:sz w:val="28"/>
          <w:szCs w:val="28"/>
        </w:rPr>
        <w:t>седьмого</w:t>
      </w:r>
      <w:r w:rsidR="00052D16" w:rsidRPr="000F0CCA">
        <w:rPr>
          <w:sz w:val="28"/>
          <w:szCs w:val="28"/>
        </w:rPr>
        <w:t xml:space="preserve"> созыва считается открытым.</w:t>
      </w:r>
    </w:p>
    <w:p w14:paraId="75AAD563" w14:textId="44D0DCCC" w:rsidR="00C20CA1" w:rsidRPr="000F0CCA" w:rsidRDefault="00052D16" w:rsidP="00AF5DAA">
      <w:pPr>
        <w:tabs>
          <w:tab w:val="left" w:pos="7755"/>
        </w:tabs>
        <w:ind w:firstLine="567"/>
        <w:jc w:val="both"/>
        <w:rPr>
          <w:b/>
          <w:sz w:val="28"/>
          <w:szCs w:val="28"/>
        </w:rPr>
      </w:pPr>
      <w:r w:rsidRPr="000F0CCA">
        <w:rPr>
          <w:b/>
          <w:sz w:val="28"/>
          <w:szCs w:val="28"/>
        </w:rPr>
        <w:t>Звучит гимн России</w:t>
      </w:r>
    </w:p>
    <w:p w14:paraId="76A8DD33" w14:textId="77777777" w:rsidR="00BC65EF" w:rsidRPr="000F0CCA" w:rsidRDefault="00BC65EF" w:rsidP="00C5347F">
      <w:pPr>
        <w:tabs>
          <w:tab w:val="left" w:pos="-284"/>
        </w:tabs>
        <w:jc w:val="both"/>
        <w:rPr>
          <w:b/>
          <w:sz w:val="28"/>
          <w:szCs w:val="28"/>
        </w:rPr>
      </w:pPr>
      <w:bookmarkStart w:id="3" w:name="_Hlk63062660"/>
    </w:p>
    <w:p w14:paraId="35C93179" w14:textId="322954D9" w:rsidR="00C20CA1" w:rsidRPr="000F0CCA" w:rsidRDefault="00FD0B13" w:rsidP="00AF5DAA">
      <w:pPr>
        <w:pStyle w:val="a6"/>
        <w:tabs>
          <w:tab w:val="left" w:pos="-284"/>
        </w:tabs>
        <w:spacing w:after="0" w:line="240" w:lineRule="auto"/>
        <w:ind w:left="0" w:firstLine="567"/>
        <w:jc w:val="both"/>
        <w:rPr>
          <w:b/>
          <w:sz w:val="28"/>
          <w:szCs w:val="28"/>
        </w:rPr>
      </w:pPr>
      <w:r w:rsidRPr="000F0CCA">
        <w:rPr>
          <w:b/>
          <w:sz w:val="28"/>
          <w:szCs w:val="28"/>
        </w:rPr>
        <w:t xml:space="preserve">Слушали </w:t>
      </w:r>
      <w:r w:rsidR="00EE72D9" w:rsidRPr="000F0CCA">
        <w:rPr>
          <w:b/>
          <w:sz w:val="28"/>
          <w:szCs w:val="28"/>
        </w:rPr>
        <w:t xml:space="preserve">Сергея Владимировича </w:t>
      </w:r>
      <w:proofErr w:type="spellStart"/>
      <w:r w:rsidR="00EE72D9" w:rsidRPr="000F0CCA">
        <w:rPr>
          <w:b/>
          <w:sz w:val="28"/>
          <w:szCs w:val="28"/>
        </w:rPr>
        <w:t>Марача</w:t>
      </w:r>
      <w:proofErr w:type="spellEnd"/>
      <w:r w:rsidRPr="000F0CCA">
        <w:rPr>
          <w:b/>
          <w:sz w:val="28"/>
          <w:szCs w:val="28"/>
        </w:rPr>
        <w:t xml:space="preserve">, </w:t>
      </w:r>
      <w:r w:rsidR="00EE72D9" w:rsidRPr="000F0CCA">
        <w:rPr>
          <w:b/>
          <w:sz w:val="28"/>
          <w:szCs w:val="28"/>
        </w:rPr>
        <w:t>мэра Черемховского районного муниципального образования</w:t>
      </w:r>
    </w:p>
    <w:p w14:paraId="5584E1E4" w14:textId="77777777" w:rsidR="00451F34" w:rsidRPr="000F0CCA" w:rsidRDefault="00451F34" w:rsidP="00AF5DAA">
      <w:pPr>
        <w:pStyle w:val="a6"/>
        <w:tabs>
          <w:tab w:val="left" w:pos="-284"/>
        </w:tabs>
        <w:spacing w:after="0" w:line="240" w:lineRule="auto"/>
        <w:ind w:left="0" w:firstLine="567"/>
        <w:jc w:val="both"/>
        <w:rPr>
          <w:b/>
          <w:sz w:val="28"/>
          <w:szCs w:val="28"/>
          <w:highlight w:val="yellow"/>
        </w:rPr>
      </w:pPr>
    </w:p>
    <w:bookmarkEnd w:id="3"/>
    <w:p w14:paraId="30C15D4B" w14:textId="77777777" w:rsidR="00EE72D9" w:rsidRPr="000F0CCA" w:rsidRDefault="00EE72D9" w:rsidP="00AA37E5">
      <w:pPr>
        <w:pStyle w:val="a6"/>
        <w:numPr>
          <w:ilvl w:val="0"/>
          <w:numId w:val="5"/>
        </w:numPr>
        <w:spacing w:after="0"/>
        <w:ind w:left="0" w:firstLine="0"/>
        <w:jc w:val="both"/>
        <w:rPr>
          <w:sz w:val="28"/>
          <w:szCs w:val="28"/>
          <w:u w:val="single"/>
        </w:rPr>
      </w:pPr>
      <w:r w:rsidRPr="000F0CCA">
        <w:rPr>
          <w:bCs/>
          <w:sz w:val="28"/>
          <w:szCs w:val="28"/>
        </w:rPr>
        <w:t>Об отчете 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 за 2020 год</w:t>
      </w:r>
      <w:r w:rsidRPr="000F0CCA">
        <w:rPr>
          <w:sz w:val="28"/>
          <w:szCs w:val="28"/>
          <w:u w:val="single"/>
        </w:rPr>
        <w:t xml:space="preserve"> </w:t>
      </w:r>
    </w:p>
    <w:p w14:paraId="79AEA9CE" w14:textId="7DC7501F" w:rsidR="00EE72D9" w:rsidRPr="000F0CCA" w:rsidRDefault="00EE72D9" w:rsidP="00EE72D9">
      <w:pPr>
        <w:jc w:val="both"/>
        <w:rPr>
          <w:b/>
          <w:sz w:val="28"/>
          <w:szCs w:val="28"/>
        </w:rPr>
      </w:pPr>
    </w:p>
    <w:p w14:paraId="3CB54CE1"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 xml:space="preserve">В соответствии с </w:t>
      </w:r>
      <w:hyperlink r:id="rId8" w:history="1">
        <w:r w:rsidRPr="000F0CCA">
          <w:rPr>
            <w:rFonts w:ascii="Times New Roman" w:hAnsi="Times New Roman" w:cs="Times New Roman"/>
            <w:sz w:val="28"/>
            <w:szCs w:val="28"/>
          </w:rPr>
          <w:t>Уставом</w:t>
        </w:r>
      </w:hyperlink>
      <w:r w:rsidRPr="000F0CCA">
        <w:rPr>
          <w:rFonts w:ascii="Times New Roman" w:hAnsi="Times New Roman" w:cs="Times New Roman"/>
          <w:sz w:val="28"/>
          <w:szCs w:val="28"/>
        </w:rPr>
        <w:t xml:space="preserve"> Черемховского районного муниципального образования представляю вашему вниманию отчет о результатах моей деятельности и деятельности администрации района за прошедший год.</w:t>
      </w:r>
    </w:p>
    <w:p w14:paraId="1253361F"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Ежегодный отчет – это не исполнение формального требования, а особая форма взаимодействия с жителями, представителями общественности, депутатами, возможность подвести итоги и сверить ориентиры дальнейшего развития.</w:t>
      </w:r>
    </w:p>
    <w:p w14:paraId="1D5009B2" w14:textId="77777777" w:rsidR="00EE72D9" w:rsidRPr="000F0CCA" w:rsidRDefault="00EE72D9" w:rsidP="00EE72D9">
      <w:pPr>
        <w:ind w:firstLine="709"/>
        <w:jc w:val="both"/>
        <w:rPr>
          <w:sz w:val="28"/>
          <w:szCs w:val="28"/>
        </w:rPr>
      </w:pPr>
      <w:r w:rsidRPr="000F0CCA">
        <w:rPr>
          <w:sz w:val="28"/>
          <w:szCs w:val="28"/>
        </w:rPr>
        <w:t xml:space="preserve">Администрация района, как и в предыдущем году, сохранила такие приоритеты в работе, как гласность и открытость власти, обеспечение комфортной </w:t>
      </w:r>
      <w:r w:rsidRPr="000F0CCA">
        <w:rPr>
          <w:sz w:val="28"/>
          <w:szCs w:val="28"/>
        </w:rPr>
        <w:lastRenderedPageBreak/>
        <w:t>среды проживания, первостепенное значение социально ориентированного развития, поддержание экономической стабильности.</w:t>
      </w:r>
    </w:p>
    <w:p w14:paraId="2290C19D" w14:textId="77777777" w:rsidR="00EE72D9" w:rsidRPr="000F0CCA" w:rsidRDefault="00EE72D9" w:rsidP="00EE72D9">
      <w:pPr>
        <w:ind w:firstLine="709"/>
        <w:jc w:val="both"/>
        <w:rPr>
          <w:sz w:val="28"/>
          <w:szCs w:val="28"/>
        </w:rPr>
      </w:pPr>
      <w:r w:rsidRPr="000F0CCA">
        <w:rPr>
          <w:sz w:val="28"/>
          <w:szCs w:val="28"/>
        </w:rPr>
        <w:t xml:space="preserve">2020 год – это год больших испытаний. Пандемия </w:t>
      </w:r>
      <w:proofErr w:type="spellStart"/>
      <w:r w:rsidRPr="000F0CCA">
        <w:rPr>
          <w:sz w:val="28"/>
          <w:szCs w:val="28"/>
        </w:rPr>
        <w:t>коронавирусной</w:t>
      </w:r>
      <w:proofErr w:type="spellEnd"/>
      <w:r w:rsidRPr="000F0CCA">
        <w:rPr>
          <w:sz w:val="28"/>
          <w:szCs w:val="28"/>
        </w:rPr>
        <w:t xml:space="preserve"> инфекции серьёзно изменила все сферы нашей жизни.</w:t>
      </w:r>
    </w:p>
    <w:p w14:paraId="2660769C" w14:textId="77777777" w:rsidR="00EE72D9" w:rsidRPr="000F0CCA" w:rsidRDefault="00EE72D9" w:rsidP="00EE72D9">
      <w:pPr>
        <w:ind w:firstLine="709"/>
        <w:jc w:val="both"/>
        <w:rPr>
          <w:sz w:val="28"/>
          <w:szCs w:val="28"/>
        </w:rPr>
      </w:pPr>
      <w:r w:rsidRPr="000F0CCA">
        <w:rPr>
          <w:sz w:val="28"/>
          <w:szCs w:val="28"/>
        </w:rPr>
        <w:t>Несмотря на это, по многим направлениям, о которых будет сказано далее, удалось достичь поставленных целей благодаря совместным, консолидированным действиям, выработанным для решения социально-экономических задач на основе единой политики развития территории.</w:t>
      </w:r>
    </w:p>
    <w:p w14:paraId="5DB2F897" w14:textId="77777777" w:rsidR="00EE72D9" w:rsidRPr="000F0CCA" w:rsidRDefault="00EE72D9" w:rsidP="00EE72D9">
      <w:pPr>
        <w:ind w:firstLine="709"/>
        <w:jc w:val="both"/>
        <w:rPr>
          <w:sz w:val="28"/>
          <w:szCs w:val="28"/>
        </w:rPr>
      </w:pPr>
      <w:r w:rsidRPr="000F0CCA">
        <w:rPr>
          <w:sz w:val="28"/>
          <w:szCs w:val="28"/>
        </w:rPr>
        <w:t>Вашему вниманию предлагаю наиболее весомые результаты работы в 2020 году в различных сферах жизнедеятельности района.</w:t>
      </w:r>
    </w:p>
    <w:p w14:paraId="35F7A25B" w14:textId="77777777" w:rsidR="00EE72D9" w:rsidRPr="000F0CCA" w:rsidRDefault="00EE72D9" w:rsidP="00EE72D9">
      <w:pPr>
        <w:ind w:firstLine="709"/>
        <w:jc w:val="both"/>
        <w:rPr>
          <w:sz w:val="28"/>
          <w:szCs w:val="28"/>
        </w:rPr>
      </w:pPr>
    </w:p>
    <w:p w14:paraId="781C4D4E" w14:textId="77777777" w:rsidR="00EE72D9" w:rsidRPr="000F0CCA" w:rsidRDefault="00EE72D9" w:rsidP="00EE72D9">
      <w:pPr>
        <w:ind w:firstLine="709"/>
        <w:jc w:val="both"/>
        <w:rPr>
          <w:b/>
          <w:bCs/>
          <w:sz w:val="28"/>
          <w:szCs w:val="28"/>
        </w:rPr>
      </w:pPr>
      <w:r w:rsidRPr="000F0CCA">
        <w:rPr>
          <w:b/>
          <w:bCs/>
          <w:sz w:val="28"/>
          <w:szCs w:val="28"/>
        </w:rPr>
        <w:t>Демография</w:t>
      </w:r>
    </w:p>
    <w:p w14:paraId="70CE97C7" w14:textId="77777777" w:rsidR="00EE72D9" w:rsidRPr="000F0CCA" w:rsidRDefault="00EE72D9" w:rsidP="00EE72D9">
      <w:pPr>
        <w:ind w:firstLine="709"/>
        <w:jc w:val="both"/>
        <w:rPr>
          <w:bCs/>
          <w:sz w:val="28"/>
          <w:szCs w:val="28"/>
        </w:rPr>
      </w:pPr>
      <w:r w:rsidRPr="000F0CCA">
        <w:rPr>
          <w:bCs/>
          <w:sz w:val="28"/>
          <w:szCs w:val="28"/>
        </w:rPr>
        <w:t xml:space="preserve">Демографическая ситуация в Черемховском районе характеризуется снижением численности населения преимущественно по причине естественной и миграционной убыли. По данным </w:t>
      </w:r>
      <w:proofErr w:type="spellStart"/>
      <w:r w:rsidRPr="000F0CCA">
        <w:rPr>
          <w:bCs/>
          <w:sz w:val="28"/>
          <w:szCs w:val="28"/>
        </w:rPr>
        <w:t>Иркутскстата</w:t>
      </w:r>
      <w:proofErr w:type="spellEnd"/>
      <w:r w:rsidRPr="000F0CCA">
        <w:rPr>
          <w:bCs/>
          <w:sz w:val="28"/>
          <w:szCs w:val="28"/>
        </w:rPr>
        <w:t xml:space="preserve"> на 1 января 2020 года численность населения района составила 27925 человек, что меньше аналогичного показателя 2019 года на 249 человек (на 01.01.2019 – 28174 чел.). Миграционный прирост составляет (-117 человек), естественный прирост (-131 человек).</w:t>
      </w:r>
    </w:p>
    <w:p w14:paraId="40A1A39B" w14:textId="77777777" w:rsidR="00EE72D9" w:rsidRPr="000F0CCA" w:rsidRDefault="00EE72D9" w:rsidP="00EE72D9">
      <w:pPr>
        <w:ind w:firstLine="709"/>
        <w:jc w:val="both"/>
        <w:rPr>
          <w:bCs/>
          <w:sz w:val="28"/>
          <w:szCs w:val="28"/>
        </w:rPr>
      </w:pPr>
      <w:r w:rsidRPr="000F0CCA">
        <w:rPr>
          <w:bCs/>
          <w:sz w:val="28"/>
          <w:szCs w:val="28"/>
        </w:rPr>
        <w:t xml:space="preserve">Численность городского населения по сравнению с прошлым годом снизилась на 1,2%, или 88 чел. и составила 7 313 чел. (2019 год – 7 401 чел.), численность  сельского населения, снизилась на 0,8%  или 116 чел. и составила 20 612 чел. (2019 год – 20 773 чел.). </w:t>
      </w:r>
    </w:p>
    <w:p w14:paraId="140E43F5" w14:textId="77777777" w:rsidR="00EE72D9" w:rsidRPr="000F0CCA" w:rsidRDefault="00EE72D9" w:rsidP="00EE72D9">
      <w:pPr>
        <w:ind w:firstLine="709"/>
        <w:jc w:val="both"/>
        <w:rPr>
          <w:bCs/>
          <w:sz w:val="28"/>
          <w:szCs w:val="28"/>
        </w:rPr>
      </w:pPr>
      <w:r w:rsidRPr="000F0CCA">
        <w:rPr>
          <w:bCs/>
          <w:sz w:val="28"/>
          <w:szCs w:val="28"/>
        </w:rPr>
        <w:t xml:space="preserve">Половая структура населения: количество мужчин сократилось на 0,8% и составило  13 430 чел. (2019 год – 13 532 чел.), </w:t>
      </w:r>
      <w:bookmarkStart w:id="4" w:name="_Hlk67997921"/>
      <w:r w:rsidRPr="000F0CCA">
        <w:rPr>
          <w:bCs/>
          <w:sz w:val="28"/>
          <w:szCs w:val="28"/>
        </w:rPr>
        <w:t>количество женщин сократилось на 1% и составило  14 495 чел.</w:t>
      </w:r>
      <w:bookmarkEnd w:id="4"/>
      <w:r w:rsidRPr="000F0CCA">
        <w:rPr>
          <w:bCs/>
          <w:sz w:val="28"/>
          <w:szCs w:val="28"/>
        </w:rPr>
        <w:t xml:space="preserve"> (2019 год – 14642 чел.) Таким образом, удельный вес мужского населения составил 48,09% от общей численности населения, женщин – 51,91 %. </w:t>
      </w:r>
    </w:p>
    <w:p w14:paraId="0251CEE5" w14:textId="77777777" w:rsidR="00EE72D9" w:rsidRPr="000F0CCA" w:rsidRDefault="00EE72D9" w:rsidP="00EE72D9">
      <w:pPr>
        <w:ind w:firstLine="709"/>
        <w:jc w:val="both"/>
        <w:rPr>
          <w:bCs/>
          <w:sz w:val="28"/>
          <w:szCs w:val="28"/>
        </w:rPr>
      </w:pPr>
      <w:r w:rsidRPr="000F0CCA">
        <w:rPr>
          <w:bCs/>
          <w:sz w:val="28"/>
          <w:szCs w:val="28"/>
        </w:rPr>
        <w:t>В возрастной структуре населения наименьшую долю занимает население старше трудоспособного возраста – 6380 человек (2019 год – 6714 чел.), наибольшую трудоспособного – 14 305 чел. (2019 год – 14 117 чел.). Население моложе трудоспособного возраста составляет 7240 чел. (2019 год - 7343 чел.)</w:t>
      </w:r>
    </w:p>
    <w:p w14:paraId="177AE635" w14:textId="77777777" w:rsidR="00EE72D9" w:rsidRPr="000F0CCA" w:rsidRDefault="00EE72D9" w:rsidP="00EE72D9">
      <w:pPr>
        <w:jc w:val="both"/>
        <w:rPr>
          <w:b/>
          <w:sz w:val="28"/>
          <w:szCs w:val="28"/>
        </w:rPr>
      </w:pPr>
    </w:p>
    <w:p w14:paraId="60DE4FE1" w14:textId="77777777" w:rsidR="00EE72D9" w:rsidRPr="000F0CCA" w:rsidRDefault="00EE72D9" w:rsidP="00EE72D9">
      <w:pPr>
        <w:ind w:firstLine="709"/>
        <w:jc w:val="both"/>
        <w:rPr>
          <w:b/>
          <w:sz w:val="28"/>
          <w:szCs w:val="28"/>
        </w:rPr>
      </w:pPr>
      <w:r w:rsidRPr="000F0CCA">
        <w:rPr>
          <w:b/>
          <w:sz w:val="28"/>
          <w:szCs w:val="28"/>
        </w:rPr>
        <w:t>Экономическая политика</w:t>
      </w:r>
    </w:p>
    <w:p w14:paraId="4BAB464D" w14:textId="77777777" w:rsidR="00EE72D9" w:rsidRPr="000F0CCA" w:rsidRDefault="00EE72D9" w:rsidP="00EE72D9">
      <w:pPr>
        <w:pStyle w:val="bodytext1"/>
        <w:tabs>
          <w:tab w:val="left" w:pos="1276"/>
        </w:tabs>
        <w:spacing w:after="0" w:line="240" w:lineRule="auto"/>
        <w:ind w:firstLine="709"/>
        <w:rPr>
          <w:sz w:val="28"/>
          <w:szCs w:val="28"/>
        </w:rPr>
      </w:pPr>
      <w:r w:rsidRPr="000F0CCA">
        <w:rPr>
          <w:sz w:val="28"/>
          <w:szCs w:val="28"/>
        </w:rPr>
        <w:t>По итогам 2020 года наблюдается преимущественно положительная динамика основных экономических показателей.</w:t>
      </w:r>
    </w:p>
    <w:p w14:paraId="04B4D078" w14:textId="77777777" w:rsidR="00EE72D9" w:rsidRPr="000F0CCA" w:rsidRDefault="00EE72D9" w:rsidP="00EE72D9">
      <w:pPr>
        <w:pStyle w:val="bodytext1"/>
        <w:tabs>
          <w:tab w:val="left" w:pos="1276"/>
        </w:tabs>
        <w:spacing w:after="0" w:line="240" w:lineRule="auto"/>
        <w:ind w:firstLine="709"/>
        <w:rPr>
          <w:sz w:val="28"/>
          <w:szCs w:val="28"/>
        </w:rPr>
      </w:pPr>
      <w:r w:rsidRPr="000F0CCA">
        <w:rPr>
          <w:sz w:val="28"/>
          <w:szCs w:val="28"/>
        </w:rPr>
        <w:t>Так, среднемесячная заработная плата по району зафиксирована на отметке 27 013 рублей 19 копеек или 106,4% к уровню прошлого года.</w:t>
      </w:r>
    </w:p>
    <w:p w14:paraId="27AE2C90" w14:textId="77777777" w:rsidR="00EE72D9" w:rsidRPr="000F0CCA" w:rsidRDefault="00EE72D9" w:rsidP="00EE72D9">
      <w:pPr>
        <w:pStyle w:val="bodytext1"/>
        <w:tabs>
          <w:tab w:val="left" w:pos="1276"/>
        </w:tabs>
        <w:spacing w:after="0" w:line="240" w:lineRule="auto"/>
        <w:ind w:firstLine="709"/>
        <w:rPr>
          <w:sz w:val="28"/>
          <w:szCs w:val="28"/>
        </w:rPr>
      </w:pPr>
      <w:r w:rsidRPr="000F0CCA">
        <w:rPr>
          <w:sz w:val="28"/>
          <w:szCs w:val="28"/>
        </w:rPr>
        <w:t xml:space="preserve">Фонд оплаты труда в экономике района увеличился на 6,4% и составил 1 миллиард 693 миллиона 700 тысяч рублей. </w:t>
      </w:r>
    </w:p>
    <w:p w14:paraId="5FF06727" w14:textId="77777777" w:rsidR="00EE72D9" w:rsidRPr="000F0CCA" w:rsidRDefault="00EE72D9" w:rsidP="00EE72D9">
      <w:pPr>
        <w:pStyle w:val="bodytext1"/>
        <w:tabs>
          <w:tab w:val="left" w:pos="1276"/>
        </w:tabs>
        <w:spacing w:after="0" w:line="240" w:lineRule="auto"/>
        <w:ind w:firstLine="709"/>
        <w:rPr>
          <w:sz w:val="28"/>
          <w:szCs w:val="28"/>
        </w:rPr>
      </w:pPr>
      <w:r w:rsidRPr="000F0CCA">
        <w:rPr>
          <w:sz w:val="28"/>
          <w:szCs w:val="28"/>
        </w:rPr>
        <w:t>Среднесписочная численность занятых в экономике составила 5 тысяч 225 человек (2019 год - 5220 чел.)</w:t>
      </w:r>
    </w:p>
    <w:p w14:paraId="24B23104" w14:textId="77777777" w:rsidR="00EE72D9" w:rsidRPr="000F0CCA" w:rsidRDefault="00EE72D9" w:rsidP="00EE72D9">
      <w:pPr>
        <w:pStyle w:val="bodytext1"/>
        <w:tabs>
          <w:tab w:val="left" w:pos="1276"/>
        </w:tabs>
        <w:spacing w:after="0" w:line="240" w:lineRule="auto"/>
        <w:ind w:firstLine="709"/>
        <w:rPr>
          <w:sz w:val="28"/>
          <w:szCs w:val="28"/>
        </w:rPr>
      </w:pPr>
      <w:r w:rsidRPr="000F0CCA">
        <w:rPr>
          <w:sz w:val="28"/>
          <w:szCs w:val="28"/>
        </w:rPr>
        <w:t>Выручка от реализации продукции (работ, услуг) составила 5 миллиардов 911 миллионов 452 тысячи рублей, что на 8,8% превосходит значение аналогичного показателя 2019 года.</w:t>
      </w:r>
    </w:p>
    <w:p w14:paraId="630F24DE" w14:textId="77777777" w:rsidR="00EE72D9" w:rsidRPr="000F0CCA" w:rsidRDefault="00EE72D9" w:rsidP="00EE72D9">
      <w:pPr>
        <w:pStyle w:val="bodytext1"/>
        <w:tabs>
          <w:tab w:val="left" w:pos="1276"/>
        </w:tabs>
        <w:spacing w:after="0" w:line="240" w:lineRule="auto"/>
        <w:ind w:firstLine="709"/>
        <w:rPr>
          <w:sz w:val="28"/>
          <w:szCs w:val="28"/>
        </w:rPr>
      </w:pPr>
      <w:r w:rsidRPr="000F0CCA">
        <w:rPr>
          <w:sz w:val="28"/>
          <w:szCs w:val="28"/>
        </w:rPr>
        <w:t>Наибольшее влияние на экономические показатели района оказывают хозяйствующие субъекты, осуществляющие деятельность в промышленном производстве и сельском хозяйстве.</w:t>
      </w:r>
    </w:p>
    <w:p w14:paraId="57063E40" w14:textId="77777777" w:rsidR="00EE72D9" w:rsidRPr="000F0CCA" w:rsidRDefault="00EE72D9" w:rsidP="00EE72D9">
      <w:pPr>
        <w:pStyle w:val="bodytext1"/>
        <w:tabs>
          <w:tab w:val="left" w:pos="1276"/>
        </w:tabs>
        <w:spacing w:after="0" w:line="240" w:lineRule="auto"/>
        <w:ind w:firstLine="709"/>
        <w:rPr>
          <w:sz w:val="28"/>
          <w:szCs w:val="28"/>
        </w:rPr>
      </w:pPr>
    </w:p>
    <w:p w14:paraId="258F02C8" w14:textId="77777777" w:rsidR="00EE72D9" w:rsidRPr="000F0CCA" w:rsidRDefault="00EE72D9" w:rsidP="00EE72D9">
      <w:pPr>
        <w:pStyle w:val="bodytext1"/>
        <w:tabs>
          <w:tab w:val="left" w:pos="1276"/>
        </w:tabs>
        <w:spacing w:after="0" w:line="240" w:lineRule="auto"/>
        <w:ind w:firstLine="709"/>
        <w:rPr>
          <w:sz w:val="28"/>
          <w:szCs w:val="28"/>
        </w:rPr>
      </w:pPr>
      <w:r w:rsidRPr="000F0CCA">
        <w:rPr>
          <w:b/>
          <w:sz w:val="28"/>
          <w:szCs w:val="28"/>
        </w:rPr>
        <w:t>Малый бизнес</w:t>
      </w:r>
    </w:p>
    <w:p w14:paraId="7A6A6AD9" w14:textId="77777777" w:rsidR="00EE72D9" w:rsidRPr="000F0CCA" w:rsidRDefault="00EE72D9" w:rsidP="00EE72D9">
      <w:pPr>
        <w:ind w:firstLine="709"/>
        <w:jc w:val="both"/>
        <w:rPr>
          <w:sz w:val="28"/>
          <w:szCs w:val="28"/>
        </w:rPr>
      </w:pPr>
      <w:r w:rsidRPr="000F0CCA">
        <w:rPr>
          <w:sz w:val="28"/>
          <w:szCs w:val="28"/>
        </w:rPr>
        <w:t>По данным ФНС России на 01.01.2021 на территории района зарегистрировано 460 предприятий малого бизнеса, в том числе 371 ИП и 89 юридических лиц. В 2020 году зарегистрировано 65 ИП и 2 юридических лица. Ликвидировано – 62 ИП и 9 юридических лиц.</w:t>
      </w:r>
    </w:p>
    <w:p w14:paraId="5F920FE0" w14:textId="77777777" w:rsidR="00EE72D9" w:rsidRPr="000F0CCA" w:rsidRDefault="00EE72D9" w:rsidP="00EE72D9">
      <w:pPr>
        <w:ind w:firstLine="709"/>
        <w:jc w:val="both"/>
        <w:rPr>
          <w:sz w:val="28"/>
          <w:szCs w:val="28"/>
        </w:rPr>
      </w:pPr>
      <w:r w:rsidRPr="000F0CCA">
        <w:rPr>
          <w:sz w:val="28"/>
          <w:szCs w:val="28"/>
        </w:rPr>
        <w:t>За отчетный период выручка от реализации продукции субъектов малого бизнеса составила 991 миллион 048 тысяч рублей (2019 год - 991 миллион 041 тысяча рублей) или 16,8% от выручки в целом по району. В 2019 году удельный вес выручки предприятий малого бизнеса в выручке районных предприятий составлял 18,3%. Снижение доли выручки от реализации продукции субъектов малого бизнеса объясняется увеличением выручки от реализации продукции средних и крупных предприятий в общем объеме выручки.</w:t>
      </w:r>
    </w:p>
    <w:p w14:paraId="0177E6C3" w14:textId="77777777" w:rsidR="00EE72D9" w:rsidRPr="000F0CCA" w:rsidRDefault="00EE72D9" w:rsidP="00EE72D9">
      <w:pPr>
        <w:jc w:val="both"/>
        <w:rPr>
          <w:sz w:val="28"/>
          <w:szCs w:val="28"/>
        </w:rPr>
      </w:pPr>
    </w:p>
    <w:p w14:paraId="6FDC66E8" w14:textId="77777777" w:rsidR="00EE72D9" w:rsidRPr="000F0CCA" w:rsidRDefault="00EE72D9" w:rsidP="00EE72D9">
      <w:pPr>
        <w:ind w:firstLine="709"/>
        <w:rPr>
          <w:b/>
          <w:sz w:val="28"/>
          <w:szCs w:val="28"/>
        </w:rPr>
      </w:pPr>
      <w:r w:rsidRPr="000F0CCA">
        <w:rPr>
          <w:b/>
          <w:sz w:val="28"/>
          <w:szCs w:val="28"/>
        </w:rPr>
        <w:t>Промышленное производство</w:t>
      </w:r>
    </w:p>
    <w:p w14:paraId="7564C897" w14:textId="77777777" w:rsidR="00EE72D9" w:rsidRPr="000F0CCA" w:rsidRDefault="00EE72D9" w:rsidP="00EE72D9">
      <w:pPr>
        <w:ind w:firstLine="709"/>
        <w:jc w:val="both"/>
        <w:rPr>
          <w:rFonts w:eastAsia="Calibri"/>
          <w:sz w:val="28"/>
          <w:szCs w:val="28"/>
          <w:lang w:eastAsia="en-US"/>
        </w:rPr>
      </w:pPr>
      <w:r w:rsidRPr="000F0CCA">
        <w:rPr>
          <w:rFonts w:eastAsia="Calibri"/>
          <w:sz w:val="28"/>
          <w:szCs w:val="28"/>
          <w:lang w:eastAsia="en-US"/>
        </w:rPr>
        <w:t>Добыча полезных ископаемых и обрабатывающие производства являются основными видами деятельности, определяющими тенденции промышленного производства и оказывающими влияние на динамику экономических показателей.</w:t>
      </w:r>
    </w:p>
    <w:p w14:paraId="36704D68" w14:textId="77777777" w:rsidR="00EE72D9" w:rsidRPr="000F0CCA" w:rsidRDefault="00EE72D9" w:rsidP="00EE72D9">
      <w:pPr>
        <w:ind w:firstLine="709"/>
        <w:jc w:val="both"/>
        <w:rPr>
          <w:rFonts w:eastAsia="Calibri"/>
          <w:sz w:val="28"/>
          <w:szCs w:val="28"/>
          <w:lang w:eastAsia="en-US"/>
        </w:rPr>
      </w:pPr>
      <w:r w:rsidRPr="000F0CCA">
        <w:rPr>
          <w:rFonts w:eastAsia="Calibri"/>
          <w:sz w:val="28"/>
          <w:szCs w:val="28"/>
          <w:lang w:eastAsia="en-US"/>
        </w:rPr>
        <w:t>Объем отгруженных товаров собственного производства (выполненных работ и услуг) в промышленном производстве составил 3 миллиарда 231 миллион 59 тысяч рублей, или 113,6% к уровню аналогичного показателя прошлого года.</w:t>
      </w:r>
    </w:p>
    <w:p w14:paraId="0D564EB3" w14:textId="77777777" w:rsidR="00EE72D9" w:rsidRPr="000F0CCA" w:rsidRDefault="00EE72D9" w:rsidP="00EE72D9">
      <w:pPr>
        <w:ind w:firstLine="709"/>
        <w:jc w:val="both"/>
        <w:rPr>
          <w:rFonts w:eastAsia="Calibri"/>
          <w:sz w:val="28"/>
          <w:szCs w:val="28"/>
          <w:lang w:eastAsia="en-US"/>
        </w:rPr>
      </w:pPr>
      <w:r w:rsidRPr="000F0CCA">
        <w:rPr>
          <w:rFonts w:eastAsia="Calibri"/>
          <w:sz w:val="28"/>
          <w:szCs w:val="28"/>
          <w:lang w:eastAsia="en-US"/>
        </w:rPr>
        <w:t>Существенное значение на рост данного показателя оказала положительная динамика развития в сферах «добыча полезных ископаемых» и «обрабатывающие производства».</w:t>
      </w:r>
    </w:p>
    <w:p w14:paraId="4315DA2E" w14:textId="77777777" w:rsidR="00EE72D9" w:rsidRPr="000F0CCA" w:rsidRDefault="00EE72D9" w:rsidP="00EE72D9">
      <w:pPr>
        <w:ind w:firstLine="709"/>
        <w:jc w:val="both"/>
        <w:rPr>
          <w:rFonts w:eastAsia="Calibri"/>
          <w:sz w:val="28"/>
          <w:szCs w:val="28"/>
          <w:lang w:eastAsia="en-US"/>
        </w:rPr>
      </w:pPr>
      <w:r w:rsidRPr="000F0CCA">
        <w:rPr>
          <w:rFonts w:eastAsia="Calibri"/>
          <w:sz w:val="28"/>
          <w:szCs w:val="28"/>
          <w:lang w:eastAsia="en-US"/>
        </w:rPr>
        <w:t xml:space="preserve">Так, за 2020 год предприятием ООО «Разрез </w:t>
      </w:r>
      <w:proofErr w:type="spellStart"/>
      <w:r w:rsidRPr="000F0CCA">
        <w:rPr>
          <w:rFonts w:eastAsia="Calibri"/>
          <w:sz w:val="28"/>
          <w:szCs w:val="28"/>
          <w:lang w:eastAsia="en-US"/>
        </w:rPr>
        <w:t>Иретский</w:t>
      </w:r>
      <w:proofErr w:type="spellEnd"/>
      <w:r w:rsidRPr="000F0CCA">
        <w:rPr>
          <w:rFonts w:eastAsia="Calibri"/>
          <w:sz w:val="28"/>
          <w:szCs w:val="28"/>
          <w:lang w:eastAsia="en-US"/>
        </w:rPr>
        <w:t>» осуществлена добыча угля в объеме более 715 тысяч тонн или 129% к уровню прошлого года.</w:t>
      </w:r>
    </w:p>
    <w:p w14:paraId="385FF68C" w14:textId="77777777" w:rsidR="00EE72D9" w:rsidRPr="000F0CCA" w:rsidRDefault="00EE72D9" w:rsidP="00EE72D9">
      <w:pPr>
        <w:ind w:firstLine="709"/>
        <w:jc w:val="both"/>
        <w:rPr>
          <w:rFonts w:eastAsia="Calibri"/>
          <w:sz w:val="28"/>
          <w:szCs w:val="28"/>
          <w:lang w:eastAsia="en-US"/>
        </w:rPr>
      </w:pPr>
      <w:r w:rsidRPr="000F0CCA">
        <w:rPr>
          <w:rFonts w:eastAsia="Calibri"/>
          <w:sz w:val="28"/>
          <w:szCs w:val="28"/>
          <w:lang w:eastAsia="en-US"/>
        </w:rPr>
        <w:t>Отрасль «добыча полезных ископаемых» на территории района представлена также предприятием АО «</w:t>
      </w:r>
      <w:proofErr w:type="spellStart"/>
      <w:r w:rsidRPr="000F0CCA">
        <w:rPr>
          <w:rFonts w:eastAsia="Calibri"/>
          <w:sz w:val="28"/>
          <w:szCs w:val="28"/>
          <w:lang w:eastAsia="en-US"/>
        </w:rPr>
        <w:t>Байкалруда</w:t>
      </w:r>
      <w:proofErr w:type="spellEnd"/>
      <w:r w:rsidRPr="000F0CCA">
        <w:rPr>
          <w:rFonts w:eastAsia="Calibri"/>
          <w:sz w:val="28"/>
          <w:szCs w:val="28"/>
          <w:lang w:eastAsia="en-US"/>
        </w:rPr>
        <w:t xml:space="preserve">», которым в 2020 году осуществлена добыча тальковой руды в объеме 32 838 т., что на 22,5% больше, чем в 2019 году. </w:t>
      </w:r>
    </w:p>
    <w:p w14:paraId="5482188C" w14:textId="77777777" w:rsidR="00EE72D9" w:rsidRPr="000F0CCA" w:rsidRDefault="00EE72D9" w:rsidP="00EE72D9">
      <w:pPr>
        <w:ind w:firstLine="709"/>
        <w:jc w:val="both"/>
        <w:rPr>
          <w:rFonts w:eastAsia="Calibri"/>
          <w:sz w:val="28"/>
          <w:szCs w:val="28"/>
          <w:lang w:eastAsia="en-US"/>
        </w:rPr>
      </w:pPr>
      <w:r w:rsidRPr="000F0CCA">
        <w:rPr>
          <w:rFonts w:eastAsia="Calibri"/>
          <w:sz w:val="28"/>
          <w:szCs w:val="28"/>
          <w:lang w:eastAsia="en-US"/>
        </w:rPr>
        <w:t>Основополагающим предприятием сферы «обрабатывающие производства» является ООО «Байкальские минералы», занимающееся производством талька молотого и гранулированного. Предприятием в отчетный период произведено талька молотого и гранулированного в объеме 29,405 тыс. тонн или 107% к уровню прошлого года.</w:t>
      </w:r>
    </w:p>
    <w:p w14:paraId="1DF49BD6" w14:textId="77777777" w:rsidR="00EE72D9" w:rsidRPr="000F0CCA" w:rsidRDefault="00EE72D9" w:rsidP="00EE72D9">
      <w:pPr>
        <w:ind w:firstLine="709"/>
        <w:jc w:val="both"/>
        <w:rPr>
          <w:rFonts w:eastAsia="Calibri"/>
          <w:sz w:val="28"/>
          <w:szCs w:val="28"/>
          <w:lang w:eastAsia="en-US"/>
        </w:rPr>
      </w:pPr>
      <w:r w:rsidRPr="000F0CCA">
        <w:rPr>
          <w:rFonts w:eastAsia="Calibri"/>
          <w:sz w:val="28"/>
          <w:szCs w:val="28"/>
          <w:lang w:eastAsia="en-US"/>
        </w:rPr>
        <w:t xml:space="preserve"> Кроме того, в сфере «обрабатывающие производства» осуществляют деятельность предприятия: ООО «Сибирские порошки», ООО «Михайловский завод по производству </w:t>
      </w:r>
      <w:proofErr w:type="spellStart"/>
      <w:r w:rsidRPr="000F0CCA">
        <w:rPr>
          <w:rFonts w:eastAsia="Calibri"/>
          <w:sz w:val="28"/>
          <w:szCs w:val="28"/>
          <w:lang w:eastAsia="en-US"/>
        </w:rPr>
        <w:t>металлизованных</w:t>
      </w:r>
      <w:proofErr w:type="spellEnd"/>
      <w:r w:rsidRPr="000F0CCA">
        <w:rPr>
          <w:rFonts w:eastAsia="Calibri"/>
          <w:sz w:val="28"/>
          <w:szCs w:val="28"/>
          <w:lang w:eastAsia="en-US"/>
        </w:rPr>
        <w:t xml:space="preserve"> окатышей», ООО «Ремонтный завод», ООО «ТД Сибирский бетон».</w:t>
      </w:r>
    </w:p>
    <w:p w14:paraId="4C0B2693" w14:textId="77777777" w:rsidR="00EE72D9" w:rsidRPr="000F0CCA" w:rsidRDefault="00EE72D9" w:rsidP="00EE72D9">
      <w:pPr>
        <w:ind w:firstLine="709"/>
        <w:jc w:val="both"/>
        <w:rPr>
          <w:b/>
          <w:sz w:val="28"/>
          <w:szCs w:val="28"/>
        </w:rPr>
      </w:pPr>
      <w:r w:rsidRPr="000F0CCA">
        <w:rPr>
          <w:rFonts w:eastAsia="Calibri"/>
          <w:sz w:val="28"/>
          <w:szCs w:val="28"/>
          <w:lang w:eastAsia="en-US"/>
        </w:rPr>
        <w:t>В целом значения фактически достигнутых показателей свидетельствуют о преимущественно положительной динамике производства и являются основанием для прогнозирования положительных тенденций в будущем.</w:t>
      </w:r>
    </w:p>
    <w:p w14:paraId="62D3BA54" w14:textId="77777777" w:rsidR="00EE72D9" w:rsidRPr="000F0CCA" w:rsidRDefault="00EE72D9" w:rsidP="00EE72D9">
      <w:pPr>
        <w:ind w:firstLine="709"/>
        <w:rPr>
          <w:b/>
          <w:sz w:val="28"/>
          <w:szCs w:val="28"/>
        </w:rPr>
      </w:pPr>
    </w:p>
    <w:p w14:paraId="6FA01C0D" w14:textId="77777777" w:rsidR="00EE72D9" w:rsidRPr="000F0CCA" w:rsidRDefault="00EE72D9" w:rsidP="00EE72D9">
      <w:pPr>
        <w:ind w:firstLine="709"/>
        <w:rPr>
          <w:b/>
          <w:sz w:val="28"/>
          <w:szCs w:val="28"/>
        </w:rPr>
      </w:pPr>
      <w:r w:rsidRPr="000F0CCA">
        <w:rPr>
          <w:b/>
          <w:sz w:val="28"/>
          <w:szCs w:val="28"/>
        </w:rPr>
        <w:t>Сельское хозяйство</w:t>
      </w:r>
    </w:p>
    <w:p w14:paraId="6C61225F" w14:textId="77777777" w:rsidR="00EE72D9" w:rsidRPr="000F0CCA" w:rsidRDefault="00EE72D9" w:rsidP="00EE72D9">
      <w:pPr>
        <w:ind w:firstLine="709"/>
        <w:jc w:val="both"/>
        <w:rPr>
          <w:sz w:val="28"/>
          <w:szCs w:val="28"/>
        </w:rPr>
      </w:pPr>
      <w:r w:rsidRPr="000F0CCA">
        <w:rPr>
          <w:sz w:val="28"/>
          <w:szCs w:val="28"/>
        </w:rPr>
        <w:t>Для Черемховского района сельское хозяйство является приоритетной отраслью, функционирование которой оказывает существенное влияние не только на деятельность сельскохозяйственных организаций и крестьянско-фермерских хозяйств, но и на экономику в целом.</w:t>
      </w:r>
    </w:p>
    <w:p w14:paraId="657075E5" w14:textId="77777777" w:rsidR="00EE72D9" w:rsidRPr="000F0CCA" w:rsidRDefault="00EE72D9" w:rsidP="00EE72D9">
      <w:pPr>
        <w:ind w:firstLine="709"/>
        <w:jc w:val="both"/>
        <w:rPr>
          <w:sz w:val="28"/>
          <w:szCs w:val="28"/>
        </w:rPr>
      </w:pPr>
      <w:r w:rsidRPr="000F0CCA">
        <w:rPr>
          <w:sz w:val="28"/>
          <w:szCs w:val="28"/>
        </w:rPr>
        <w:lastRenderedPageBreak/>
        <w:t xml:space="preserve">Валовый выпуск продукции в </w:t>
      </w:r>
      <w:proofErr w:type="spellStart"/>
      <w:r w:rsidRPr="000F0CCA">
        <w:rPr>
          <w:sz w:val="28"/>
          <w:szCs w:val="28"/>
        </w:rPr>
        <w:t>сельхозорганизациях</w:t>
      </w:r>
      <w:proofErr w:type="spellEnd"/>
      <w:r w:rsidRPr="000F0CCA">
        <w:rPr>
          <w:sz w:val="28"/>
          <w:szCs w:val="28"/>
        </w:rPr>
        <w:t xml:space="preserve"> составил 2 миллиарда 037 миллионов 873 тысячи рублей или 104,2% к уровню прошлого года.</w:t>
      </w:r>
    </w:p>
    <w:p w14:paraId="2667B4E0" w14:textId="77777777" w:rsidR="00EE72D9" w:rsidRPr="000F0CCA" w:rsidRDefault="00EE72D9" w:rsidP="00EE72D9">
      <w:pPr>
        <w:ind w:firstLine="709"/>
        <w:jc w:val="both"/>
        <w:rPr>
          <w:sz w:val="28"/>
          <w:szCs w:val="28"/>
        </w:rPr>
      </w:pPr>
      <w:r w:rsidRPr="000F0CCA">
        <w:rPr>
          <w:sz w:val="28"/>
          <w:szCs w:val="28"/>
        </w:rPr>
        <w:t xml:space="preserve">Черемховский район является одной из крупнейших в регионе сельскохозяйственных территорий. Вклад Черемховского района в областное производство в 2020 году составил: зерна более 14 %, молока 12 %. </w:t>
      </w:r>
    </w:p>
    <w:p w14:paraId="7392B151" w14:textId="77777777" w:rsidR="00EE72D9" w:rsidRPr="000F0CCA" w:rsidRDefault="00EE72D9" w:rsidP="00EE72D9">
      <w:pPr>
        <w:ind w:firstLine="709"/>
        <w:jc w:val="both"/>
        <w:rPr>
          <w:sz w:val="28"/>
          <w:szCs w:val="28"/>
        </w:rPr>
      </w:pPr>
      <w:r w:rsidRPr="000F0CCA">
        <w:rPr>
          <w:sz w:val="28"/>
          <w:szCs w:val="28"/>
        </w:rPr>
        <w:t>Основу данной отрасли составляют:</w:t>
      </w:r>
    </w:p>
    <w:p w14:paraId="5DA95640" w14:textId="77777777" w:rsidR="00EE72D9" w:rsidRPr="000F0CCA" w:rsidRDefault="00EE72D9" w:rsidP="00EE72D9">
      <w:pPr>
        <w:ind w:firstLine="709"/>
        <w:jc w:val="both"/>
        <w:rPr>
          <w:sz w:val="28"/>
          <w:szCs w:val="28"/>
        </w:rPr>
      </w:pPr>
      <w:r w:rsidRPr="000F0CCA">
        <w:rPr>
          <w:sz w:val="28"/>
          <w:szCs w:val="28"/>
        </w:rPr>
        <w:t xml:space="preserve"> - два обособленных подразделения СХ АО «Белореченское» (ОПХ «Сибирь» и ОПХ «Петровское»);</w:t>
      </w:r>
    </w:p>
    <w:p w14:paraId="445ECFC2" w14:textId="77777777" w:rsidR="00EE72D9" w:rsidRPr="000F0CCA" w:rsidRDefault="00EE72D9" w:rsidP="00EE72D9">
      <w:pPr>
        <w:ind w:firstLine="709"/>
        <w:jc w:val="both"/>
        <w:rPr>
          <w:sz w:val="28"/>
          <w:szCs w:val="28"/>
        </w:rPr>
      </w:pPr>
      <w:r w:rsidRPr="000F0CCA">
        <w:rPr>
          <w:sz w:val="28"/>
          <w:szCs w:val="28"/>
        </w:rPr>
        <w:t>- общества с ограниченной ответственностью («</w:t>
      </w:r>
      <w:proofErr w:type="spellStart"/>
      <w:r w:rsidRPr="000F0CCA">
        <w:rPr>
          <w:sz w:val="28"/>
          <w:szCs w:val="28"/>
        </w:rPr>
        <w:t>Новогромовское</w:t>
      </w:r>
      <w:proofErr w:type="spellEnd"/>
      <w:r w:rsidRPr="000F0CCA">
        <w:rPr>
          <w:sz w:val="28"/>
          <w:szCs w:val="28"/>
        </w:rPr>
        <w:t xml:space="preserve">» и «Агро Ф»); </w:t>
      </w:r>
    </w:p>
    <w:p w14:paraId="04551EA5" w14:textId="77777777" w:rsidR="00EE72D9" w:rsidRPr="000F0CCA" w:rsidRDefault="00EE72D9" w:rsidP="00EE72D9">
      <w:pPr>
        <w:ind w:firstLine="709"/>
        <w:jc w:val="both"/>
        <w:rPr>
          <w:sz w:val="28"/>
          <w:szCs w:val="28"/>
        </w:rPr>
      </w:pPr>
      <w:r w:rsidRPr="000F0CCA">
        <w:rPr>
          <w:sz w:val="28"/>
          <w:szCs w:val="28"/>
        </w:rPr>
        <w:t>- 78 крестьянских (фермерских) хозяйств (в том числе 9 образовано в 2020 году, 7 КФХ закрыто).</w:t>
      </w:r>
    </w:p>
    <w:p w14:paraId="50855943" w14:textId="77777777" w:rsidR="00EE72D9" w:rsidRPr="000F0CCA" w:rsidRDefault="00EE72D9" w:rsidP="00EE72D9">
      <w:pPr>
        <w:ind w:firstLine="709"/>
        <w:jc w:val="both"/>
        <w:rPr>
          <w:sz w:val="28"/>
          <w:szCs w:val="28"/>
        </w:rPr>
      </w:pPr>
      <w:r w:rsidRPr="000F0CCA">
        <w:rPr>
          <w:sz w:val="28"/>
          <w:szCs w:val="28"/>
        </w:rPr>
        <w:t xml:space="preserve"> Основные причины, по которым КФХ закрываются:</w:t>
      </w:r>
    </w:p>
    <w:p w14:paraId="26BE3775" w14:textId="77777777" w:rsidR="00EE72D9" w:rsidRPr="000F0CCA" w:rsidRDefault="00EE72D9" w:rsidP="00EE72D9">
      <w:pPr>
        <w:ind w:firstLine="709"/>
        <w:jc w:val="both"/>
        <w:rPr>
          <w:sz w:val="28"/>
          <w:szCs w:val="28"/>
        </w:rPr>
      </w:pPr>
      <w:r w:rsidRPr="000F0CCA">
        <w:rPr>
          <w:sz w:val="28"/>
          <w:szCs w:val="28"/>
        </w:rPr>
        <w:t xml:space="preserve">- КФХ не вели сельскохозяйственное производство и закрылись в год открытия, либо по истечении года; планировали получать господдержку на развитие сельхозпроизводства, но по ряду причин войти в программы господдержки не смогли; не смогли организовать рентабельное производство; открывались для получения субсидий для строительства жилья по госпрограмме.                    </w:t>
      </w:r>
    </w:p>
    <w:p w14:paraId="6A624E5B" w14:textId="77777777" w:rsidR="00EE72D9" w:rsidRPr="000F0CCA" w:rsidRDefault="00EE72D9" w:rsidP="00EE72D9">
      <w:pPr>
        <w:ind w:firstLine="709"/>
        <w:jc w:val="both"/>
        <w:rPr>
          <w:sz w:val="28"/>
          <w:szCs w:val="28"/>
        </w:rPr>
      </w:pPr>
      <w:r w:rsidRPr="000F0CCA">
        <w:rPr>
          <w:sz w:val="28"/>
          <w:szCs w:val="28"/>
        </w:rPr>
        <w:t xml:space="preserve">Вся посевная площадь района (без учета личных подсобных хозяйств) в 2020 году составила 92 975  га, что на 720 га меньше, чем в 2019 году (снижение по причине изъятия под разрезы). Яровым севом занято – 78 792 га (2019 год - 78 010 га), что на 782 га больше, чем в 2019 году. </w:t>
      </w:r>
    </w:p>
    <w:p w14:paraId="5864E481" w14:textId="77777777" w:rsidR="00EE72D9" w:rsidRPr="000F0CCA" w:rsidRDefault="00EE72D9" w:rsidP="00EE72D9">
      <w:pPr>
        <w:ind w:firstLine="709"/>
        <w:jc w:val="both"/>
        <w:rPr>
          <w:sz w:val="28"/>
          <w:szCs w:val="28"/>
        </w:rPr>
      </w:pPr>
      <w:r w:rsidRPr="000F0CCA">
        <w:rPr>
          <w:sz w:val="28"/>
          <w:szCs w:val="28"/>
        </w:rPr>
        <w:t xml:space="preserve">В структуре посевных площадей зерновые и зернобобовые культуры (без учета личных подсобных хозяйств) занимали 47186 га (2019 год -  47337 га), что составляет  50,75 % от посевной площади, из них:  пшеница -  23688 га (2019 год -  23894 га),   ячмень – 15806 га (2019 год -  15586 га), овес –  6731 га (2019 год -  7311 га), зернобобовые – 787 га (2019 год -  521 га), гречиха 174 га (2019 год - 25 га). По области площадь зерновых и зернобобовых культур – 417,8 </w:t>
      </w:r>
      <w:proofErr w:type="spellStart"/>
      <w:r w:rsidRPr="000F0CCA">
        <w:rPr>
          <w:sz w:val="28"/>
          <w:szCs w:val="28"/>
        </w:rPr>
        <w:t>тыс.га</w:t>
      </w:r>
      <w:proofErr w:type="spellEnd"/>
      <w:r w:rsidRPr="000F0CCA">
        <w:rPr>
          <w:sz w:val="28"/>
          <w:szCs w:val="28"/>
        </w:rPr>
        <w:t xml:space="preserve">. Среди районов области Черемховский район по площади зерновых и зернобобовых культур на втором месте после </w:t>
      </w:r>
      <w:proofErr w:type="spellStart"/>
      <w:r w:rsidRPr="000F0CCA">
        <w:rPr>
          <w:sz w:val="28"/>
          <w:szCs w:val="28"/>
        </w:rPr>
        <w:t>Куйтунского</w:t>
      </w:r>
      <w:proofErr w:type="spellEnd"/>
      <w:r w:rsidRPr="000F0CCA">
        <w:rPr>
          <w:sz w:val="28"/>
          <w:szCs w:val="28"/>
        </w:rPr>
        <w:t xml:space="preserve"> района (62291 га).</w:t>
      </w:r>
    </w:p>
    <w:p w14:paraId="319F14D6" w14:textId="77777777" w:rsidR="00EE72D9" w:rsidRPr="000F0CCA" w:rsidRDefault="00EE72D9" w:rsidP="00EE72D9">
      <w:pPr>
        <w:ind w:firstLine="709"/>
        <w:jc w:val="both"/>
        <w:rPr>
          <w:sz w:val="28"/>
          <w:szCs w:val="28"/>
        </w:rPr>
      </w:pPr>
      <w:r w:rsidRPr="000F0CCA">
        <w:rPr>
          <w:sz w:val="28"/>
          <w:szCs w:val="28"/>
        </w:rPr>
        <w:t xml:space="preserve">Кормовые культуры (без учета личных подсобных хозяйств) занимали 36603 га (2019 год -  37183 га) - 39,4 % от посевной площади, в том числе: многолетние травы  15085 га (2019 год -  15685 га), однолетние травы  15240 га (2019 год - 16626 га), кукуруза 6278 га (2019 год - 4510 га). По области – 219 </w:t>
      </w:r>
      <w:proofErr w:type="spellStart"/>
      <w:r w:rsidRPr="000F0CCA">
        <w:rPr>
          <w:sz w:val="28"/>
          <w:szCs w:val="28"/>
        </w:rPr>
        <w:t>тыс.га</w:t>
      </w:r>
      <w:proofErr w:type="spellEnd"/>
      <w:r w:rsidRPr="000F0CCA">
        <w:rPr>
          <w:sz w:val="28"/>
          <w:szCs w:val="28"/>
        </w:rPr>
        <w:t xml:space="preserve">.  </w:t>
      </w:r>
    </w:p>
    <w:p w14:paraId="3EEF25C4" w14:textId="77777777" w:rsidR="00EE72D9" w:rsidRPr="000F0CCA" w:rsidRDefault="00EE72D9" w:rsidP="00EE72D9">
      <w:pPr>
        <w:ind w:firstLine="709"/>
        <w:jc w:val="both"/>
        <w:rPr>
          <w:sz w:val="28"/>
          <w:szCs w:val="28"/>
        </w:rPr>
      </w:pPr>
      <w:r w:rsidRPr="000F0CCA">
        <w:rPr>
          <w:sz w:val="28"/>
          <w:szCs w:val="28"/>
        </w:rPr>
        <w:t xml:space="preserve">Картофель (без учета личных подсобных хозяйств) - 361 га (2019 год - 352 га) - 0,4 % от посевной площади. По области – 23,8 </w:t>
      </w:r>
      <w:proofErr w:type="spellStart"/>
      <w:r w:rsidRPr="000F0CCA">
        <w:rPr>
          <w:sz w:val="28"/>
          <w:szCs w:val="28"/>
        </w:rPr>
        <w:t>тыс.га</w:t>
      </w:r>
      <w:proofErr w:type="spellEnd"/>
      <w:r w:rsidRPr="000F0CCA">
        <w:rPr>
          <w:sz w:val="28"/>
          <w:szCs w:val="28"/>
        </w:rPr>
        <w:t xml:space="preserve">.  </w:t>
      </w:r>
    </w:p>
    <w:p w14:paraId="7788A9BD" w14:textId="77777777" w:rsidR="00EE72D9" w:rsidRPr="000F0CCA" w:rsidRDefault="00EE72D9" w:rsidP="00EE72D9">
      <w:pPr>
        <w:ind w:firstLine="709"/>
        <w:jc w:val="both"/>
        <w:rPr>
          <w:sz w:val="28"/>
          <w:szCs w:val="28"/>
        </w:rPr>
      </w:pPr>
      <w:r w:rsidRPr="000F0CCA">
        <w:rPr>
          <w:sz w:val="28"/>
          <w:szCs w:val="28"/>
        </w:rPr>
        <w:t xml:space="preserve">Овощи (без учета личных подсобных хозяйств) – 39 га (2019 год – 47 га) - 0,04 % от посевной площади. По области – 3,7 </w:t>
      </w:r>
      <w:proofErr w:type="spellStart"/>
      <w:r w:rsidRPr="000F0CCA">
        <w:rPr>
          <w:sz w:val="28"/>
          <w:szCs w:val="28"/>
        </w:rPr>
        <w:t>тыс.га</w:t>
      </w:r>
      <w:proofErr w:type="spellEnd"/>
      <w:r w:rsidRPr="000F0CCA">
        <w:rPr>
          <w:sz w:val="28"/>
          <w:szCs w:val="28"/>
        </w:rPr>
        <w:t xml:space="preserve">.  </w:t>
      </w:r>
    </w:p>
    <w:p w14:paraId="50E4BA2F" w14:textId="77777777" w:rsidR="00EE72D9" w:rsidRPr="000F0CCA" w:rsidRDefault="00EE72D9" w:rsidP="00EE72D9">
      <w:pPr>
        <w:ind w:firstLine="709"/>
        <w:jc w:val="both"/>
        <w:rPr>
          <w:sz w:val="28"/>
          <w:szCs w:val="28"/>
        </w:rPr>
      </w:pPr>
      <w:r w:rsidRPr="000F0CCA">
        <w:rPr>
          <w:sz w:val="28"/>
          <w:szCs w:val="28"/>
        </w:rPr>
        <w:t xml:space="preserve">Технические культуры – 8786 га - 9,4 % от посевной площади (2019 год - 8776 га). По области – 41,8 </w:t>
      </w:r>
      <w:proofErr w:type="spellStart"/>
      <w:r w:rsidRPr="000F0CCA">
        <w:rPr>
          <w:sz w:val="28"/>
          <w:szCs w:val="28"/>
        </w:rPr>
        <w:t>тыс.га</w:t>
      </w:r>
      <w:proofErr w:type="spellEnd"/>
      <w:r w:rsidRPr="000F0CCA">
        <w:rPr>
          <w:sz w:val="28"/>
          <w:szCs w:val="28"/>
        </w:rPr>
        <w:t xml:space="preserve">.  </w:t>
      </w:r>
    </w:p>
    <w:p w14:paraId="71C78718" w14:textId="77777777" w:rsidR="00EE72D9" w:rsidRPr="000F0CCA" w:rsidRDefault="00EE72D9" w:rsidP="00EE72D9">
      <w:pPr>
        <w:ind w:firstLine="709"/>
        <w:jc w:val="both"/>
        <w:rPr>
          <w:sz w:val="28"/>
          <w:szCs w:val="28"/>
        </w:rPr>
      </w:pPr>
      <w:r w:rsidRPr="000F0CCA">
        <w:rPr>
          <w:sz w:val="28"/>
          <w:szCs w:val="28"/>
        </w:rPr>
        <w:t xml:space="preserve"> Темпы уборочных работ и подготовки почвы сдерживало высокое переувлажнение почвы, вызванное обильными осадками. Но, несмотря на экстремальные погодные условия, аграрии, как и всегда, достойно справились со своей задачей. </w:t>
      </w:r>
    </w:p>
    <w:p w14:paraId="0E96A4C0" w14:textId="77777777" w:rsidR="00EE72D9" w:rsidRPr="000F0CCA" w:rsidRDefault="00EE72D9" w:rsidP="00EE72D9">
      <w:pPr>
        <w:ind w:firstLine="709"/>
        <w:jc w:val="both"/>
        <w:rPr>
          <w:sz w:val="28"/>
          <w:szCs w:val="28"/>
        </w:rPr>
      </w:pPr>
      <w:r w:rsidRPr="000F0CCA">
        <w:rPr>
          <w:sz w:val="28"/>
          <w:szCs w:val="28"/>
        </w:rPr>
        <w:t xml:space="preserve">В 2020 году объем намолоченного зерна составил 121857 тонн (в 2019 год - 112524 тонны). По области – 865,1 тыс. тонн. Среди районов области Черемховский район по валовому сбору зерновых и зернобобовых культур на втором месте после </w:t>
      </w:r>
      <w:proofErr w:type="spellStart"/>
      <w:r w:rsidRPr="000F0CCA">
        <w:rPr>
          <w:sz w:val="28"/>
          <w:szCs w:val="28"/>
        </w:rPr>
        <w:lastRenderedPageBreak/>
        <w:t>Куйтунского</w:t>
      </w:r>
      <w:proofErr w:type="spellEnd"/>
      <w:r w:rsidRPr="000F0CCA">
        <w:rPr>
          <w:sz w:val="28"/>
          <w:szCs w:val="28"/>
        </w:rPr>
        <w:t xml:space="preserve"> района (155 761 тонна).  Урожайность зерновых и зернобобовых культур в среднем по району составила 25,8 ц/га (2019 год - 23,6 ц/га).  Это самый высокий показатель по области. По области средняя урожайность 20,7 ц/га.  Самая высокая урожайность 37 ц/га получена в крестьянском (фермерском) хозяйстве Бакаева Павла Николаевича.</w:t>
      </w:r>
    </w:p>
    <w:p w14:paraId="443B0522" w14:textId="77777777" w:rsidR="00EE72D9" w:rsidRPr="000F0CCA" w:rsidRDefault="00EE72D9" w:rsidP="00EE72D9">
      <w:pPr>
        <w:ind w:firstLine="709"/>
        <w:jc w:val="both"/>
        <w:rPr>
          <w:sz w:val="28"/>
          <w:szCs w:val="28"/>
        </w:rPr>
      </w:pPr>
      <w:r w:rsidRPr="000F0CCA">
        <w:rPr>
          <w:sz w:val="28"/>
          <w:szCs w:val="28"/>
        </w:rPr>
        <w:t xml:space="preserve"> Овощей (без учета личных подсобных хозяйств) произвели 1088 тонн (2019 год - 1458 тонн), урожайность овощей 279  ц/га (2019 год - 310 ц/га). По области – 99,8 </w:t>
      </w:r>
      <w:proofErr w:type="spellStart"/>
      <w:proofErr w:type="gramStart"/>
      <w:r w:rsidRPr="000F0CCA">
        <w:rPr>
          <w:sz w:val="28"/>
          <w:szCs w:val="28"/>
        </w:rPr>
        <w:t>тыс.тонн</w:t>
      </w:r>
      <w:proofErr w:type="spellEnd"/>
      <w:proofErr w:type="gramEnd"/>
      <w:r w:rsidRPr="000F0CCA">
        <w:rPr>
          <w:sz w:val="28"/>
          <w:szCs w:val="28"/>
        </w:rPr>
        <w:t xml:space="preserve"> при урожайности 272 ц/га.  </w:t>
      </w:r>
    </w:p>
    <w:p w14:paraId="2740C9B6" w14:textId="77777777" w:rsidR="00EE72D9" w:rsidRPr="000F0CCA" w:rsidRDefault="00EE72D9" w:rsidP="00EE72D9">
      <w:pPr>
        <w:ind w:firstLine="709"/>
        <w:jc w:val="both"/>
        <w:rPr>
          <w:sz w:val="28"/>
          <w:szCs w:val="28"/>
        </w:rPr>
      </w:pPr>
      <w:r w:rsidRPr="000F0CCA">
        <w:rPr>
          <w:sz w:val="28"/>
          <w:szCs w:val="28"/>
        </w:rPr>
        <w:t xml:space="preserve">Картофеля (без учета личных подсобных хозяйств) получили  5911 тонн (2019 год -  4998 тонн), урожайность 163,7 ц/га (2019 год - 142 ц/га).  По области – 344,6 </w:t>
      </w:r>
      <w:proofErr w:type="spellStart"/>
      <w:proofErr w:type="gramStart"/>
      <w:r w:rsidRPr="000F0CCA">
        <w:rPr>
          <w:sz w:val="28"/>
          <w:szCs w:val="28"/>
        </w:rPr>
        <w:t>тыс.тонн</w:t>
      </w:r>
      <w:proofErr w:type="spellEnd"/>
      <w:proofErr w:type="gramEnd"/>
      <w:r w:rsidRPr="000F0CCA">
        <w:rPr>
          <w:sz w:val="28"/>
          <w:szCs w:val="28"/>
        </w:rPr>
        <w:t xml:space="preserve">, при урожайности 145,8 ц/га.  </w:t>
      </w:r>
    </w:p>
    <w:p w14:paraId="7B871538" w14:textId="77777777" w:rsidR="00EE72D9" w:rsidRPr="000F0CCA" w:rsidRDefault="00EE72D9" w:rsidP="00EE72D9">
      <w:pPr>
        <w:ind w:firstLine="709"/>
        <w:jc w:val="both"/>
        <w:rPr>
          <w:sz w:val="28"/>
          <w:szCs w:val="28"/>
        </w:rPr>
      </w:pPr>
      <w:r w:rsidRPr="000F0CCA">
        <w:rPr>
          <w:sz w:val="28"/>
          <w:szCs w:val="28"/>
        </w:rPr>
        <w:t xml:space="preserve"> Масличные культуры (рапс) убраны на площади 8742 га, валовой сбор - 13925 тонн (в 2019 год – 10311 тонн).  Урожайность по району на уборочную площадь составила 15,8 ц/га (2019 год – 11,7 ц/га). По области произведено 67,4 тыс. тонн масличных культур, при урожайности 18 ц/га.  </w:t>
      </w:r>
    </w:p>
    <w:p w14:paraId="0845F7D7" w14:textId="77777777" w:rsidR="00EE72D9" w:rsidRPr="000F0CCA" w:rsidRDefault="00EE72D9" w:rsidP="00EE72D9">
      <w:pPr>
        <w:ind w:firstLine="709"/>
        <w:jc w:val="both"/>
        <w:rPr>
          <w:sz w:val="28"/>
          <w:szCs w:val="28"/>
        </w:rPr>
      </w:pPr>
      <w:r w:rsidRPr="000F0CCA">
        <w:rPr>
          <w:sz w:val="28"/>
          <w:szCs w:val="28"/>
        </w:rPr>
        <w:t>Животноводство района – это 32 молочно-товарных фермы, 10 откормочных площадок, 17 животноводческих помещений для содержания свиней, 3 конефермы.</w:t>
      </w:r>
    </w:p>
    <w:p w14:paraId="7F419532" w14:textId="77777777" w:rsidR="00EE72D9" w:rsidRPr="000F0CCA" w:rsidRDefault="00EE72D9" w:rsidP="00EE72D9">
      <w:pPr>
        <w:ind w:firstLine="709"/>
        <w:jc w:val="both"/>
        <w:rPr>
          <w:sz w:val="28"/>
          <w:szCs w:val="28"/>
        </w:rPr>
      </w:pPr>
      <w:r w:rsidRPr="000F0CCA">
        <w:rPr>
          <w:sz w:val="28"/>
          <w:szCs w:val="28"/>
        </w:rPr>
        <w:t xml:space="preserve">На 1 января 2021 года поголовье сельскохозяйственных животных составило: </w:t>
      </w:r>
    </w:p>
    <w:p w14:paraId="120591CF" w14:textId="77777777" w:rsidR="00EE72D9" w:rsidRPr="000F0CCA" w:rsidRDefault="00EE72D9" w:rsidP="00AA37E5">
      <w:pPr>
        <w:numPr>
          <w:ilvl w:val="0"/>
          <w:numId w:val="11"/>
        </w:numPr>
        <w:ind w:left="0" w:firstLine="709"/>
        <w:jc w:val="both"/>
        <w:rPr>
          <w:sz w:val="28"/>
          <w:szCs w:val="28"/>
        </w:rPr>
      </w:pPr>
      <w:r w:rsidRPr="000F0CCA">
        <w:rPr>
          <w:sz w:val="28"/>
          <w:szCs w:val="28"/>
        </w:rPr>
        <w:t xml:space="preserve">крупного рогатого скота 26680 голов (на 01.01.2020 – 26650 голов, по области – 303027 голов), в том числе: </w:t>
      </w:r>
      <w:proofErr w:type="spellStart"/>
      <w:r w:rsidRPr="000F0CCA">
        <w:rPr>
          <w:sz w:val="28"/>
          <w:szCs w:val="28"/>
        </w:rPr>
        <w:t>коров</w:t>
      </w:r>
      <w:proofErr w:type="spellEnd"/>
      <w:r w:rsidRPr="000F0CCA">
        <w:rPr>
          <w:sz w:val="28"/>
          <w:szCs w:val="28"/>
        </w:rPr>
        <w:t xml:space="preserve"> – 12524 головы (на 01.01.2020 - 12035 голов, по области – 138163 головы); </w:t>
      </w:r>
    </w:p>
    <w:p w14:paraId="7AB76260" w14:textId="77777777" w:rsidR="00EE72D9" w:rsidRPr="000F0CCA" w:rsidRDefault="00EE72D9" w:rsidP="00AA37E5">
      <w:pPr>
        <w:numPr>
          <w:ilvl w:val="0"/>
          <w:numId w:val="11"/>
        </w:numPr>
        <w:ind w:left="0" w:firstLine="709"/>
        <w:jc w:val="both"/>
        <w:rPr>
          <w:sz w:val="28"/>
          <w:szCs w:val="28"/>
        </w:rPr>
      </w:pPr>
      <w:r w:rsidRPr="000F0CCA">
        <w:rPr>
          <w:sz w:val="28"/>
          <w:szCs w:val="28"/>
        </w:rPr>
        <w:t xml:space="preserve">свиней – 3633 голов (на 01.01.2020 – 4904 головы, по области – 173687 голов); </w:t>
      </w:r>
    </w:p>
    <w:p w14:paraId="6845F535" w14:textId="77777777" w:rsidR="00EE72D9" w:rsidRPr="000F0CCA" w:rsidRDefault="00EE72D9" w:rsidP="00AA37E5">
      <w:pPr>
        <w:numPr>
          <w:ilvl w:val="0"/>
          <w:numId w:val="11"/>
        </w:numPr>
        <w:ind w:left="0" w:firstLine="709"/>
        <w:jc w:val="both"/>
        <w:rPr>
          <w:sz w:val="28"/>
          <w:szCs w:val="28"/>
        </w:rPr>
      </w:pPr>
      <w:r w:rsidRPr="000F0CCA">
        <w:rPr>
          <w:sz w:val="28"/>
          <w:szCs w:val="28"/>
        </w:rPr>
        <w:t>овец и коз – 8525 голов (на 01.01.2020 - 8286 голов, по области – 102911 голов);</w:t>
      </w:r>
    </w:p>
    <w:p w14:paraId="5EDCE7AA" w14:textId="77777777" w:rsidR="00EE72D9" w:rsidRPr="000F0CCA" w:rsidRDefault="00EE72D9" w:rsidP="00AA37E5">
      <w:pPr>
        <w:numPr>
          <w:ilvl w:val="0"/>
          <w:numId w:val="11"/>
        </w:numPr>
        <w:ind w:left="0" w:firstLine="709"/>
        <w:jc w:val="both"/>
        <w:rPr>
          <w:sz w:val="28"/>
          <w:szCs w:val="28"/>
        </w:rPr>
      </w:pPr>
      <w:r w:rsidRPr="000F0CCA">
        <w:rPr>
          <w:sz w:val="28"/>
          <w:szCs w:val="28"/>
        </w:rPr>
        <w:t>лошадей – 1471 голова (на 01.01.2020 - 1586 голов).</w:t>
      </w:r>
    </w:p>
    <w:p w14:paraId="5BB056CC" w14:textId="77777777" w:rsidR="00EE72D9" w:rsidRPr="000F0CCA" w:rsidRDefault="00EE72D9" w:rsidP="00EE72D9">
      <w:pPr>
        <w:ind w:firstLine="709"/>
        <w:jc w:val="both"/>
        <w:rPr>
          <w:sz w:val="28"/>
          <w:szCs w:val="28"/>
        </w:rPr>
      </w:pPr>
      <w:r w:rsidRPr="000F0CCA">
        <w:rPr>
          <w:sz w:val="28"/>
          <w:szCs w:val="28"/>
        </w:rPr>
        <w:t>Валовой надой молока за 2020 год составил 57911 тонн (2019 год – 54092 тонны, по области – 452385 тонн) или 107 % к 2019 году. Это самый высокий показатель по области.  Лидеры по производству молока среди сельскохозяйственных организаций области ОПХ «Сибирь» СХ АО «Белореченское», получившие  27021 тонну молока (2019 год – 25376 тонн) или 106,5 % к 2019 году.</w:t>
      </w:r>
    </w:p>
    <w:p w14:paraId="16FEBB7C" w14:textId="77777777" w:rsidR="00EE72D9" w:rsidRPr="000F0CCA" w:rsidRDefault="00EE72D9" w:rsidP="00EE72D9">
      <w:pPr>
        <w:ind w:firstLine="709"/>
        <w:jc w:val="both"/>
        <w:rPr>
          <w:sz w:val="28"/>
          <w:szCs w:val="28"/>
        </w:rPr>
      </w:pPr>
      <w:r w:rsidRPr="000F0CCA">
        <w:rPr>
          <w:sz w:val="28"/>
          <w:szCs w:val="28"/>
        </w:rPr>
        <w:t>Надой на 1 фуражную корову составил в ОПХ СХ АО «Белореченское» – 7759 кг молока (2019 год - 7479 кг) или 104 % к 2019 году, это один из лучших показателей в области.</w:t>
      </w:r>
    </w:p>
    <w:p w14:paraId="456B42B0" w14:textId="77777777" w:rsidR="00EE72D9" w:rsidRPr="000F0CCA" w:rsidRDefault="00EE72D9" w:rsidP="00EE72D9">
      <w:pPr>
        <w:ind w:firstLine="709"/>
        <w:jc w:val="both"/>
        <w:rPr>
          <w:sz w:val="28"/>
          <w:szCs w:val="28"/>
        </w:rPr>
      </w:pPr>
      <w:r w:rsidRPr="000F0CCA">
        <w:rPr>
          <w:sz w:val="28"/>
          <w:szCs w:val="28"/>
        </w:rPr>
        <w:t xml:space="preserve">Производство мяса за 2020 год составило 5081 тонну в живом весе (2019 год – 5289 тонн, по области – 152347 тонн). Получен среднесуточный привес: молодняка КРС 648 грамм (2019 год – 638 грамма), поросят 310 грамм (2019 год - 310 грамм). </w:t>
      </w:r>
    </w:p>
    <w:p w14:paraId="3EEA2E15" w14:textId="77777777" w:rsidR="00EE72D9" w:rsidRPr="000F0CCA" w:rsidRDefault="00EE72D9" w:rsidP="00EE72D9">
      <w:pPr>
        <w:ind w:firstLine="709"/>
        <w:jc w:val="both"/>
        <w:rPr>
          <w:sz w:val="28"/>
          <w:szCs w:val="28"/>
        </w:rPr>
      </w:pPr>
      <w:r w:rsidRPr="000F0CCA">
        <w:rPr>
          <w:sz w:val="28"/>
          <w:szCs w:val="28"/>
        </w:rPr>
        <w:t>Прогрессивные направления в развитии агропромышленного комплекса района – это решение вопросов дальнейшего его развития, технического перевооружения, модернизации сельскохозяйственного производства и предоставления населению новых рабочих мест.</w:t>
      </w:r>
    </w:p>
    <w:p w14:paraId="38F6B4CB" w14:textId="77777777" w:rsidR="00EE72D9" w:rsidRPr="000F0CCA" w:rsidRDefault="00EE72D9" w:rsidP="00EE72D9">
      <w:pPr>
        <w:ind w:firstLine="709"/>
        <w:jc w:val="both"/>
        <w:rPr>
          <w:sz w:val="28"/>
          <w:szCs w:val="28"/>
        </w:rPr>
      </w:pPr>
      <w:r w:rsidRPr="000F0CCA">
        <w:rPr>
          <w:sz w:val="28"/>
          <w:szCs w:val="28"/>
        </w:rPr>
        <w:t xml:space="preserve">В ОПХ «Петровское» СХ АО «Белореченское» в д. Петровка построен сеновал, силосная яма, 2 </w:t>
      </w:r>
      <w:proofErr w:type="spellStart"/>
      <w:r w:rsidRPr="000F0CCA">
        <w:rPr>
          <w:sz w:val="28"/>
          <w:szCs w:val="28"/>
        </w:rPr>
        <w:t>кормостола</w:t>
      </w:r>
      <w:proofErr w:type="spellEnd"/>
      <w:r w:rsidRPr="000F0CCA">
        <w:rPr>
          <w:sz w:val="28"/>
          <w:szCs w:val="28"/>
        </w:rPr>
        <w:t xml:space="preserve">, в </w:t>
      </w:r>
      <w:proofErr w:type="spellStart"/>
      <w:r w:rsidRPr="000F0CCA">
        <w:rPr>
          <w:sz w:val="28"/>
          <w:szCs w:val="28"/>
        </w:rPr>
        <w:t>с.Зерновое</w:t>
      </w:r>
      <w:proofErr w:type="spellEnd"/>
      <w:r w:rsidRPr="000F0CCA">
        <w:rPr>
          <w:sz w:val="28"/>
          <w:szCs w:val="28"/>
        </w:rPr>
        <w:t xml:space="preserve"> - зерносклад. В ОПХ «Сибирь» СХ АО «Белореченское» завершено строительство в с. </w:t>
      </w:r>
      <w:proofErr w:type="spellStart"/>
      <w:r w:rsidRPr="000F0CCA">
        <w:rPr>
          <w:sz w:val="28"/>
          <w:szCs w:val="28"/>
        </w:rPr>
        <w:t>Лохово</w:t>
      </w:r>
      <w:proofErr w:type="spellEnd"/>
      <w:r w:rsidRPr="000F0CCA">
        <w:rPr>
          <w:sz w:val="28"/>
          <w:szCs w:val="28"/>
        </w:rPr>
        <w:t xml:space="preserve"> родильного отделения, гаража, проведена реконструкция корпуса МТФ в д. Герасимова. В </w:t>
      </w:r>
      <w:r w:rsidRPr="000F0CCA">
        <w:rPr>
          <w:sz w:val="28"/>
          <w:szCs w:val="28"/>
        </w:rPr>
        <w:lastRenderedPageBreak/>
        <w:t xml:space="preserve">крестьянских (фермерских) хозяйствах: Бакаева П.Н., Ворожцова Е.О., Ещенко А.А., </w:t>
      </w:r>
      <w:proofErr w:type="spellStart"/>
      <w:r w:rsidRPr="000F0CCA">
        <w:rPr>
          <w:sz w:val="28"/>
          <w:szCs w:val="28"/>
        </w:rPr>
        <w:t>Копыстинского</w:t>
      </w:r>
      <w:proofErr w:type="spellEnd"/>
      <w:r w:rsidRPr="000F0CCA">
        <w:rPr>
          <w:sz w:val="28"/>
          <w:szCs w:val="28"/>
        </w:rPr>
        <w:t xml:space="preserve"> П.М., Серебренникова Г.А., Филиппова В.Ю.  построены зерносклады; Бакаева П.П. построен сеновал; Ворожцова Е.О., Филиппова В.Ю. построены объекты животноводства. </w:t>
      </w:r>
    </w:p>
    <w:p w14:paraId="6B82AF6D" w14:textId="77777777" w:rsidR="00EE72D9" w:rsidRPr="000F0CCA" w:rsidRDefault="00EE72D9" w:rsidP="00EE72D9">
      <w:pPr>
        <w:ind w:firstLine="709"/>
        <w:jc w:val="both"/>
        <w:rPr>
          <w:sz w:val="28"/>
          <w:szCs w:val="28"/>
        </w:rPr>
      </w:pPr>
      <w:r w:rsidRPr="000F0CCA">
        <w:rPr>
          <w:sz w:val="28"/>
          <w:szCs w:val="28"/>
        </w:rPr>
        <w:t xml:space="preserve">В хозяйствах работает 262 единицы тракторов, 87 единиц зерноуборочных комбайнов и 19 единиц кормоуборочных комбайнов. </w:t>
      </w:r>
    </w:p>
    <w:p w14:paraId="0F90E714" w14:textId="77777777" w:rsidR="00EE72D9" w:rsidRPr="000F0CCA" w:rsidRDefault="00EE72D9" w:rsidP="00EE72D9">
      <w:pPr>
        <w:ind w:firstLine="709"/>
        <w:jc w:val="both"/>
        <w:rPr>
          <w:sz w:val="28"/>
          <w:szCs w:val="28"/>
        </w:rPr>
      </w:pPr>
      <w:r w:rsidRPr="000F0CCA">
        <w:rPr>
          <w:sz w:val="28"/>
          <w:szCs w:val="28"/>
        </w:rPr>
        <w:t>Продолжает проводиться техническое обновление парка сельскохозяйственной техники и оборудования. За 2020 год хозяйствами приобретено 10 единиц тракторов, 6 единиц зерноуборочных комбайнов, 2 зерносушилки, а также зерноочистительные машины, оборудование и прицепные орудия. Обновление технического парка тракторов, комбайнов, прицепной техники идет за счет участия в лизинговой программе и инвестиционных проектах: ООО «</w:t>
      </w:r>
      <w:proofErr w:type="spellStart"/>
      <w:r w:rsidRPr="000F0CCA">
        <w:rPr>
          <w:sz w:val="28"/>
          <w:szCs w:val="28"/>
        </w:rPr>
        <w:t>Новогромовское</w:t>
      </w:r>
      <w:proofErr w:type="spellEnd"/>
      <w:r w:rsidRPr="000F0CCA">
        <w:rPr>
          <w:sz w:val="28"/>
          <w:szCs w:val="28"/>
        </w:rPr>
        <w:t xml:space="preserve">», ООО «Агро Ф», крестьянских (фермерских) хозяйств: Бакаева П.Н., Бакаева П.П., Бондарева А.С., Егорова О.Г., Ещенко А.А., </w:t>
      </w:r>
      <w:proofErr w:type="spellStart"/>
      <w:r w:rsidRPr="000F0CCA">
        <w:rPr>
          <w:sz w:val="28"/>
          <w:szCs w:val="28"/>
        </w:rPr>
        <w:t>Копыстинского</w:t>
      </w:r>
      <w:proofErr w:type="spellEnd"/>
      <w:r w:rsidRPr="000F0CCA">
        <w:rPr>
          <w:sz w:val="28"/>
          <w:szCs w:val="28"/>
        </w:rPr>
        <w:t xml:space="preserve"> П.М., Куликовой С.Н., Серебренникова Г.А., Соболева А.А., Соболева С.В., Тарабрина С.Н., Щербатова Э.Б.</w:t>
      </w:r>
    </w:p>
    <w:p w14:paraId="44FDB51E" w14:textId="77777777" w:rsidR="00EE72D9" w:rsidRPr="000F0CCA" w:rsidRDefault="00EE72D9" w:rsidP="00EE72D9">
      <w:pPr>
        <w:ind w:firstLine="709"/>
        <w:jc w:val="both"/>
        <w:rPr>
          <w:sz w:val="28"/>
          <w:szCs w:val="28"/>
        </w:rPr>
      </w:pPr>
      <w:r w:rsidRPr="000F0CCA">
        <w:rPr>
          <w:sz w:val="28"/>
          <w:szCs w:val="28"/>
        </w:rPr>
        <w:t>На развитие сельскохозяйственного производства района в 2020 году из бюджетов разных уровней получено субсидий в размере 77 миллионов 866 тысяч 309 рублей (на развитие отрасли растениеводства - 28 миллионов 176 тысяч 56 рублей, отрасли животноводства - 13 миллионов 714 тысяч 54 рубля, прочие - 35 миллионов 976 тысяч 199 рублей), в том числе:</w:t>
      </w:r>
    </w:p>
    <w:p w14:paraId="541A2B58" w14:textId="77777777" w:rsidR="00EE72D9" w:rsidRPr="000F0CCA" w:rsidRDefault="00EE72D9" w:rsidP="00EE72D9">
      <w:pPr>
        <w:ind w:firstLine="709"/>
        <w:jc w:val="both"/>
        <w:rPr>
          <w:sz w:val="28"/>
          <w:szCs w:val="28"/>
        </w:rPr>
      </w:pPr>
      <w:r w:rsidRPr="000F0CCA">
        <w:rPr>
          <w:sz w:val="28"/>
          <w:szCs w:val="28"/>
        </w:rPr>
        <w:t>– из средств федерального бюджета – 4 миллиона 277 тысяч 698 рублей;</w:t>
      </w:r>
    </w:p>
    <w:p w14:paraId="0AFDBAF2" w14:textId="77777777" w:rsidR="00EE72D9" w:rsidRPr="000F0CCA" w:rsidRDefault="00EE72D9" w:rsidP="00EE72D9">
      <w:pPr>
        <w:ind w:firstLine="709"/>
        <w:jc w:val="both"/>
        <w:rPr>
          <w:sz w:val="28"/>
          <w:szCs w:val="28"/>
        </w:rPr>
      </w:pPr>
      <w:r w:rsidRPr="000F0CCA">
        <w:rPr>
          <w:sz w:val="28"/>
          <w:szCs w:val="28"/>
        </w:rPr>
        <w:t>– из средств областного бюджета – 73 миллиона 588 тысяч 611 рублей.</w:t>
      </w:r>
    </w:p>
    <w:p w14:paraId="42F97F93" w14:textId="77777777" w:rsidR="00EE72D9" w:rsidRPr="000F0CCA" w:rsidRDefault="00EE72D9" w:rsidP="00EE72D9">
      <w:pPr>
        <w:ind w:firstLine="709"/>
        <w:jc w:val="both"/>
        <w:rPr>
          <w:sz w:val="28"/>
          <w:szCs w:val="28"/>
        </w:rPr>
      </w:pPr>
      <w:r w:rsidRPr="000F0CCA">
        <w:rPr>
          <w:sz w:val="28"/>
          <w:szCs w:val="28"/>
        </w:rPr>
        <w:t>Упорство, труд и настоящее мастерство людей – основа развития сельского хозяйства, из которого складывается, прежде всего, качество жизни жителей района, а также его престиж.</w:t>
      </w:r>
    </w:p>
    <w:p w14:paraId="78A003F0" w14:textId="77777777" w:rsidR="00EE72D9" w:rsidRPr="000F0CCA" w:rsidRDefault="00EE72D9" w:rsidP="00EE72D9">
      <w:pPr>
        <w:jc w:val="both"/>
        <w:rPr>
          <w:b/>
          <w:sz w:val="28"/>
          <w:szCs w:val="28"/>
        </w:rPr>
      </w:pPr>
    </w:p>
    <w:p w14:paraId="2DC410B7" w14:textId="77777777" w:rsidR="00EE72D9" w:rsidRPr="000F0CCA" w:rsidRDefault="00EE72D9" w:rsidP="00EE72D9">
      <w:pPr>
        <w:ind w:firstLine="709"/>
        <w:jc w:val="both"/>
        <w:rPr>
          <w:b/>
          <w:sz w:val="28"/>
          <w:szCs w:val="28"/>
        </w:rPr>
      </w:pPr>
      <w:r w:rsidRPr="000F0CCA">
        <w:rPr>
          <w:b/>
          <w:sz w:val="28"/>
          <w:szCs w:val="28"/>
        </w:rPr>
        <w:t>Инвестиционные проекты</w:t>
      </w:r>
    </w:p>
    <w:p w14:paraId="55C20024" w14:textId="77777777" w:rsidR="00EE72D9" w:rsidRPr="000F0CCA" w:rsidRDefault="00EE72D9" w:rsidP="00EE72D9">
      <w:pPr>
        <w:ind w:firstLine="709"/>
        <w:jc w:val="both"/>
        <w:rPr>
          <w:sz w:val="28"/>
          <w:szCs w:val="28"/>
        </w:rPr>
      </w:pPr>
      <w:r w:rsidRPr="000F0CCA">
        <w:rPr>
          <w:sz w:val="28"/>
          <w:szCs w:val="28"/>
        </w:rPr>
        <w:t>Инвестиции являются основным источником развития экономки. По итогам 2020 года объем инвестиций в основной капитал составил более 549 миллионов рублей, в том числе бюджетные инвестиции – 96 миллион 214 тысячи рублей (направлены на строительство виадука на станции Половина п. Михайловка). На развитие сельского хозяйства направлено 244 миллионов 090 тысячи рублей, угольной промышленности – 208 миллионов 118 тысяч рублей.</w:t>
      </w:r>
    </w:p>
    <w:p w14:paraId="0E8C3FBF" w14:textId="77777777" w:rsidR="00EE72D9" w:rsidRPr="000F0CCA" w:rsidRDefault="00EE72D9" w:rsidP="00EE72D9">
      <w:pPr>
        <w:tabs>
          <w:tab w:val="left" w:pos="1276"/>
        </w:tabs>
        <w:ind w:firstLine="851"/>
        <w:jc w:val="both"/>
        <w:rPr>
          <w:sz w:val="28"/>
          <w:szCs w:val="28"/>
        </w:rPr>
      </w:pPr>
      <w:r w:rsidRPr="000F0CCA">
        <w:rPr>
          <w:sz w:val="28"/>
          <w:szCs w:val="28"/>
        </w:rPr>
        <w:t>В 2020 году в Черемховском районе действовало 10 инвестиционных проектов, 5 из которых сельскохозяйственного направления, 5 проектов представляют промышленность.</w:t>
      </w:r>
    </w:p>
    <w:p w14:paraId="35762D9F" w14:textId="77777777" w:rsidR="00EE72D9" w:rsidRPr="000F0CCA" w:rsidRDefault="00EE72D9" w:rsidP="00EE72D9">
      <w:pPr>
        <w:ind w:firstLine="709"/>
        <w:jc w:val="both"/>
        <w:rPr>
          <w:i/>
          <w:sz w:val="28"/>
          <w:szCs w:val="28"/>
        </w:rPr>
      </w:pPr>
      <w:r w:rsidRPr="000F0CCA">
        <w:rPr>
          <w:i/>
          <w:sz w:val="28"/>
          <w:szCs w:val="28"/>
        </w:rPr>
        <w:t>Проекты агропромышленного комплекса:</w:t>
      </w:r>
    </w:p>
    <w:p w14:paraId="11C0FF30" w14:textId="77777777" w:rsidR="00EE72D9" w:rsidRPr="000F0CCA" w:rsidRDefault="00EE72D9" w:rsidP="00AA37E5">
      <w:pPr>
        <w:pStyle w:val="a6"/>
        <w:numPr>
          <w:ilvl w:val="0"/>
          <w:numId w:val="6"/>
        </w:numPr>
        <w:tabs>
          <w:tab w:val="left" w:pos="993"/>
        </w:tabs>
        <w:spacing w:after="0" w:line="240" w:lineRule="auto"/>
        <w:ind w:left="0" w:firstLine="709"/>
        <w:jc w:val="both"/>
        <w:rPr>
          <w:sz w:val="28"/>
          <w:szCs w:val="28"/>
        </w:rPr>
      </w:pPr>
      <w:r w:rsidRPr="000F0CCA">
        <w:rPr>
          <w:sz w:val="28"/>
          <w:szCs w:val="28"/>
        </w:rPr>
        <w:t xml:space="preserve">Расширение, модернизация производственной базы, увеличение объемов производимой и реализуемой сельскохозяйственной продукции по направлению молочно-мясное скотоводство – КФХ </w:t>
      </w:r>
      <w:proofErr w:type="spellStart"/>
      <w:r w:rsidRPr="000F0CCA">
        <w:rPr>
          <w:sz w:val="28"/>
          <w:szCs w:val="28"/>
        </w:rPr>
        <w:t>Дамбуевой</w:t>
      </w:r>
      <w:proofErr w:type="spellEnd"/>
      <w:r w:rsidRPr="000F0CCA">
        <w:rPr>
          <w:sz w:val="28"/>
          <w:szCs w:val="28"/>
        </w:rPr>
        <w:t xml:space="preserve"> Марины Петровны;</w:t>
      </w:r>
    </w:p>
    <w:p w14:paraId="340A806C" w14:textId="77777777" w:rsidR="00EE72D9" w:rsidRPr="000F0CCA" w:rsidRDefault="00EE72D9" w:rsidP="00AA37E5">
      <w:pPr>
        <w:pStyle w:val="a6"/>
        <w:numPr>
          <w:ilvl w:val="0"/>
          <w:numId w:val="6"/>
        </w:numPr>
        <w:tabs>
          <w:tab w:val="left" w:pos="993"/>
        </w:tabs>
        <w:spacing w:after="0" w:line="240" w:lineRule="auto"/>
        <w:ind w:left="0" w:firstLine="709"/>
        <w:jc w:val="both"/>
        <w:rPr>
          <w:sz w:val="28"/>
          <w:szCs w:val="28"/>
        </w:rPr>
      </w:pPr>
      <w:r w:rsidRPr="000F0CCA">
        <w:rPr>
          <w:sz w:val="28"/>
          <w:szCs w:val="28"/>
        </w:rPr>
        <w:t>Развитие семейной животноводческой фермы – КФХ Труфанова Александра Алексеевича;</w:t>
      </w:r>
    </w:p>
    <w:p w14:paraId="11ED7A9E" w14:textId="77777777" w:rsidR="00EE72D9" w:rsidRPr="000F0CCA" w:rsidRDefault="00EE72D9" w:rsidP="00AA37E5">
      <w:pPr>
        <w:pStyle w:val="a6"/>
        <w:numPr>
          <w:ilvl w:val="0"/>
          <w:numId w:val="6"/>
        </w:numPr>
        <w:tabs>
          <w:tab w:val="left" w:pos="993"/>
        </w:tabs>
        <w:spacing w:after="0" w:line="240" w:lineRule="auto"/>
        <w:ind w:left="0" w:firstLine="709"/>
        <w:jc w:val="both"/>
        <w:rPr>
          <w:sz w:val="28"/>
          <w:szCs w:val="28"/>
        </w:rPr>
      </w:pPr>
      <w:r w:rsidRPr="000F0CCA">
        <w:rPr>
          <w:sz w:val="28"/>
          <w:szCs w:val="28"/>
        </w:rPr>
        <w:t xml:space="preserve">Развитие производственной базы и увеличение объема реализуемой продукции – КФХ </w:t>
      </w:r>
      <w:proofErr w:type="spellStart"/>
      <w:r w:rsidRPr="000F0CCA">
        <w:rPr>
          <w:sz w:val="28"/>
          <w:szCs w:val="28"/>
        </w:rPr>
        <w:t>Имеева</w:t>
      </w:r>
      <w:proofErr w:type="spellEnd"/>
      <w:r w:rsidRPr="000F0CCA">
        <w:rPr>
          <w:sz w:val="28"/>
          <w:szCs w:val="28"/>
        </w:rPr>
        <w:t xml:space="preserve"> Евгения Серафимовича;</w:t>
      </w:r>
    </w:p>
    <w:p w14:paraId="5E85A888" w14:textId="77777777" w:rsidR="00EE72D9" w:rsidRPr="000F0CCA" w:rsidRDefault="00EE72D9" w:rsidP="00AA37E5">
      <w:pPr>
        <w:pStyle w:val="a6"/>
        <w:numPr>
          <w:ilvl w:val="0"/>
          <w:numId w:val="6"/>
        </w:numPr>
        <w:tabs>
          <w:tab w:val="left" w:pos="993"/>
        </w:tabs>
        <w:spacing w:after="0" w:line="240" w:lineRule="auto"/>
        <w:ind w:left="0" w:firstLine="709"/>
        <w:jc w:val="both"/>
        <w:rPr>
          <w:sz w:val="28"/>
          <w:szCs w:val="28"/>
        </w:rPr>
      </w:pPr>
      <w:r w:rsidRPr="000F0CCA">
        <w:rPr>
          <w:sz w:val="28"/>
          <w:szCs w:val="28"/>
        </w:rPr>
        <w:t>Развитие зернового производства с глубокой переработкой – КФХ Бакаева Павла Николаевича;</w:t>
      </w:r>
    </w:p>
    <w:p w14:paraId="489F5EE5" w14:textId="77777777" w:rsidR="00EE72D9" w:rsidRPr="000F0CCA" w:rsidRDefault="00EE72D9" w:rsidP="00AA37E5">
      <w:pPr>
        <w:pStyle w:val="a6"/>
        <w:numPr>
          <w:ilvl w:val="0"/>
          <w:numId w:val="6"/>
        </w:numPr>
        <w:tabs>
          <w:tab w:val="left" w:pos="993"/>
        </w:tabs>
        <w:spacing w:after="0" w:line="240" w:lineRule="auto"/>
        <w:ind w:left="0" w:firstLine="709"/>
        <w:jc w:val="both"/>
        <w:rPr>
          <w:sz w:val="28"/>
          <w:szCs w:val="28"/>
        </w:rPr>
      </w:pPr>
      <w:r w:rsidRPr="000F0CCA">
        <w:rPr>
          <w:sz w:val="28"/>
          <w:szCs w:val="28"/>
        </w:rPr>
        <w:lastRenderedPageBreak/>
        <w:t xml:space="preserve">Расширение, модернизация производственной базы, увеличение производимой и реализуемой сельскохозяйственной продукции – КФХ </w:t>
      </w:r>
      <w:proofErr w:type="spellStart"/>
      <w:r w:rsidRPr="000F0CCA">
        <w:rPr>
          <w:sz w:val="28"/>
          <w:szCs w:val="28"/>
        </w:rPr>
        <w:t>Подопрыгоровой</w:t>
      </w:r>
      <w:proofErr w:type="spellEnd"/>
      <w:r w:rsidRPr="000F0CCA">
        <w:rPr>
          <w:sz w:val="28"/>
          <w:szCs w:val="28"/>
        </w:rPr>
        <w:t xml:space="preserve"> Ксении Вячеславовны.</w:t>
      </w:r>
    </w:p>
    <w:p w14:paraId="250849D7" w14:textId="77777777" w:rsidR="00EE72D9" w:rsidRPr="000F0CCA" w:rsidRDefault="00EE72D9" w:rsidP="00EE72D9">
      <w:pPr>
        <w:tabs>
          <w:tab w:val="left" w:pos="1276"/>
        </w:tabs>
        <w:ind w:firstLine="851"/>
        <w:jc w:val="both"/>
        <w:rPr>
          <w:sz w:val="28"/>
          <w:szCs w:val="28"/>
        </w:rPr>
      </w:pPr>
      <w:r w:rsidRPr="000F0CCA">
        <w:rPr>
          <w:sz w:val="28"/>
          <w:szCs w:val="28"/>
        </w:rPr>
        <w:t>В 2020 году успешно реализованы инвестиционные проекты</w:t>
      </w:r>
      <w:r w:rsidRPr="000F0CCA">
        <w:rPr>
          <w:i/>
          <w:iCs/>
          <w:sz w:val="28"/>
          <w:szCs w:val="28"/>
        </w:rPr>
        <w:t xml:space="preserve"> </w:t>
      </w:r>
      <w:r w:rsidRPr="000F0CCA">
        <w:rPr>
          <w:sz w:val="28"/>
          <w:szCs w:val="28"/>
        </w:rPr>
        <w:t xml:space="preserve">агропромышленного комплекса: КФХ Бакаева П.Н., КФХ Труфанова А.А., КФХ </w:t>
      </w:r>
      <w:proofErr w:type="spellStart"/>
      <w:r w:rsidRPr="000F0CCA">
        <w:rPr>
          <w:sz w:val="28"/>
          <w:szCs w:val="28"/>
        </w:rPr>
        <w:t>Дамбуевой</w:t>
      </w:r>
      <w:proofErr w:type="spellEnd"/>
      <w:r w:rsidRPr="000F0CCA">
        <w:rPr>
          <w:sz w:val="28"/>
          <w:szCs w:val="28"/>
        </w:rPr>
        <w:t xml:space="preserve"> М.П., КФХ </w:t>
      </w:r>
      <w:proofErr w:type="spellStart"/>
      <w:r w:rsidRPr="000F0CCA">
        <w:rPr>
          <w:sz w:val="28"/>
          <w:szCs w:val="28"/>
        </w:rPr>
        <w:t>Имеева</w:t>
      </w:r>
      <w:proofErr w:type="spellEnd"/>
      <w:r w:rsidRPr="000F0CCA">
        <w:rPr>
          <w:sz w:val="28"/>
          <w:szCs w:val="28"/>
        </w:rPr>
        <w:t xml:space="preserve"> Е.С. Продолжается реализация инвестиционного проекта «Расширение, модернизация производственной базы, увеличение производимой и реализуемой сельскохозяйственной продукции» КФХ </w:t>
      </w:r>
      <w:proofErr w:type="spellStart"/>
      <w:r w:rsidRPr="000F0CCA">
        <w:rPr>
          <w:sz w:val="28"/>
          <w:szCs w:val="28"/>
        </w:rPr>
        <w:t>Подопрыгоровой</w:t>
      </w:r>
      <w:proofErr w:type="spellEnd"/>
      <w:r w:rsidRPr="000F0CCA">
        <w:rPr>
          <w:sz w:val="28"/>
          <w:szCs w:val="28"/>
        </w:rPr>
        <w:t xml:space="preserve"> К.В.</w:t>
      </w:r>
    </w:p>
    <w:p w14:paraId="4A057DFE" w14:textId="77777777" w:rsidR="00EE72D9" w:rsidRPr="000F0CCA" w:rsidRDefault="00EE72D9" w:rsidP="00EE72D9">
      <w:pPr>
        <w:tabs>
          <w:tab w:val="left" w:pos="1276"/>
        </w:tabs>
        <w:ind w:firstLine="851"/>
        <w:jc w:val="both"/>
        <w:rPr>
          <w:sz w:val="28"/>
          <w:szCs w:val="28"/>
        </w:rPr>
      </w:pPr>
      <w:r w:rsidRPr="000F0CCA">
        <w:rPr>
          <w:sz w:val="28"/>
          <w:szCs w:val="28"/>
        </w:rPr>
        <w:t>Инвестиционные проекты агропромышленного комплекса характеризуются положительными результатами по увеличению объемов производимой и реализуемой продукции.</w:t>
      </w:r>
    </w:p>
    <w:p w14:paraId="4FBF5EA7" w14:textId="77777777" w:rsidR="00EE72D9" w:rsidRPr="000F0CCA" w:rsidRDefault="00EE72D9" w:rsidP="00EE72D9">
      <w:pPr>
        <w:ind w:firstLine="709"/>
        <w:jc w:val="both"/>
        <w:rPr>
          <w:sz w:val="28"/>
          <w:szCs w:val="28"/>
        </w:rPr>
      </w:pPr>
      <w:r w:rsidRPr="000F0CCA">
        <w:rPr>
          <w:sz w:val="28"/>
          <w:szCs w:val="28"/>
        </w:rPr>
        <w:t xml:space="preserve">Динамикой роста и перспективой также отличаются проекты, направленные на добычу полезных ископаемых. </w:t>
      </w:r>
    </w:p>
    <w:p w14:paraId="7B9EFD4A" w14:textId="77777777" w:rsidR="00EE72D9" w:rsidRPr="000F0CCA" w:rsidRDefault="00EE72D9" w:rsidP="00EE72D9">
      <w:pPr>
        <w:ind w:firstLine="709"/>
        <w:jc w:val="both"/>
        <w:rPr>
          <w:sz w:val="28"/>
          <w:szCs w:val="28"/>
        </w:rPr>
      </w:pPr>
      <w:r w:rsidRPr="000F0CCA">
        <w:rPr>
          <w:sz w:val="28"/>
          <w:szCs w:val="28"/>
        </w:rPr>
        <w:t xml:space="preserve">Так, предприятием ООО «Разрез </w:t>
      </w:r>
      <w:proofErr w:type="spellStart"/>
      <w:r w:rsidRPr="000F0CCA">
        <w:rPr>
          <w:sz w:val="28"/>
          <w:szCs w:val="28"/>
        </w:rPr>
        <w:t>Иретский</w:t>
      </w:r>
      <w:proofErr w:type="spellEnd"/>
      <w:r w:rsidRPr="000F0CCA">
        <w:rPr>
          <w:sz w:val="28"/>
          <w:szCs w:val="28"/>
        </w:rPr>
        <w:t>» успешно реализуется инвестиционный проект по освоению угольного месторождения. По итогам 2020 года осуществлена добыча более 715 тысяч тонн угля.</w:t>
      </w:r>
    </w:p>
    <w:p w14:paraId="1D67EACF" w14:textId="77777777" w:rsidR="00EE72D9" w:rsidRPr="000F0CCA" w:rsidRDefault="00EE72D9" w:rsidP="00EE72D9">
      <w:pPr>
        <w:ind w:firstLine="709"/>
        <w:jc w:val="both"/>
        <w:rPr>
          <w:sz w:val="28"/>
          <w:szCs w:val="28"/>
        </w:rPr>
      </w:pPr>
      <w:r w:rsidRPr="000F0CCA">
        <w:rPr>
          <w:sz w:val="28"/>
          <w:szCs w:val="28"/>
        </w:rPr>
        <w:t xml:space="preserve">Проекты, направленные на добычу и переработку полезных ископаемых: </w:t>
      </w:r>
    </w:p>
    <w:p w14:paraId="36A7C278" w14:textId="77777777" w:rsidR="00EE72D9" w:rsidRPr="000F0CCA" w:rsidRDefault="00EE72D9" w:rsidP="00EE72D9">
      <w:pPr>
        <w:ind w:firstLine="709"/>
        <w:jc w:val="both"/>
        <w:rPr>
          <w:sz w:val="28"/>
          <w:szCs w:val="28"/>
        </w:rPr>
      </w:pPr>
      <w:r w:rsidRPr="000F0CCA">
        <w:rPr>
          <w:sz w:val="28"/>
          <w:szCs w:val="28"/>
        </w:rPr>
        <w:t xml:space="preserve">  – Освоение </w:t>
      </w:r>
      <w:proofErr w:type="spellStart"/>
      <w:r w:rsidRPr="000F0CCA">
        <w:rPr>
          <w:sz w:val="28"/>
          <w:szCs w:val="28"/>
        </w:rPr>
        <w:t>Ныгдинской</w:t>
      </w:r>
      <w:proofErr w:type="spellEnd"/>
      <w:r w:rsidRPr="000F0CCA">
        <w:rPr>
          <w:sz w:val="28"/>
          <w:szCs w:val="28"/>
        </w:rPr>
        <w:t xml:space="preserve"> площади </w:t>
      </w:r>
      <w:proofErr w:type="spellStart"/>
      <w:r w:rsidRPr="000F0CCA">
        <w:rPr>
          <w:sz w:val="28"/>
          <w:szCs w:val="28"/>
        </w:rPr>
        <w:t>Парфеновского</w:t>
      </w:r>
      <w:proofErr w:type="spellEnd"/>
      <w:r w:rsidRPr="000F0CCA">
        <w:rPr>
          <w:sz w:val="28"/>
          <w:szCs w:val="28"/>
        </w:rPr>
        <w:t xml:space="preserve"> участка Вознесенского месторождения – ООО «Разрез </w:t>
      </w:r>
      <w:proofErr w:type="spellStart"/>
      <w:r w:rsidRPr="000F0CCA">
        <w:rPr>
          <w:sz w:val="28"/>
          <w:szCs w:val="28"/>
        </w:rPr>
        <w:t>Ныгдинский</w:t>
      </w:r>
      <w:proofErr w:type="spellEnd"/>
      <w:r w:rsidRPr="000F0CCA">
        <w:rPr>
          <w:sz w:val="28"/>
          <w:szCs w:val="28"/>
        </w:rPr>
        <w:t>»;</w:t>
      </w:r>
    </w:p>
    <w:p w14:paraId="5CDC4311" w14:textId="77777777" w:rsidR="00EE72D9" w:rsidRPr="000F0CCA" w:rsidRDefault="00EE72D9" w:rsidP="00EE72D9">
      <w:pPr>
        <w:ind w:firstLine="709"/>
        <w:jc w:val="both"/>
        <w:rPr>
          <w:sz w:val="28"/>
          <w:szCs w:val="28"/>
        </w:rPr>
      </w:pPr>
      <w:r w:rsidRPr="000F0CCA">
        <w:rPr>
          <w:sz w:val="28"/>
          <w:szCs w:val="28"/>
        </w:rPr>
        <w:t xml:space="preserve">  – Разработка участка по добыче каменного угля «</w:t>
      </w:r>
      <w:proofErr w:type="spellStart"/>
      <w:r w:rsidRPr="000F0CCA">
        <w:rPr>
          <w:sz w:val="28"/>
          <w:szCs w:val="28"/>
        </w:rPr>
        <w:t>Герасимовская</w:t>
      </w:r>
      <w:proofErr w:type="spellEnd"/>
      <w:r w:rsidRPr="000F0CCA">
        <w:rPr>
          <w:sz w:val="28"/>
          <w:szCs w:val="28"/>
        </w:rPr>
        <w:t xml:space="preserve"> площадь» – ООО «</w:t>
      </w:r>
      <w:proofErr w:type="spellStart"/>
      <w:r w:rsidRPr="000F0CCA">
        <w:rPr>
          <w:sz w:val="28"/>
          <w:szCs w:val="28"/>
        </w:rPr>
        <w:t>СибНедра</w:t>
      </w:r>
      <w:proofErr w:type="spellEnd"/>
      <w:r w:rsidRPr="000F0CCA">
        <w:rPr>
          <w:sz w:val="28"/>
          <w:szCs w:val="28"/>
        </w:rPr>
        <w:t>»;</w:t>
      </w:r>
    </w:p>
    <w:p w14:paraId="0905DC57" w14:textId="77777777" w:rsidR="00EE72D9" w:rsidRPr="000F0CCA" w:rsidRDefault="00EE72D9" w:rsidP="00EE72D9">
      <w:pPr>
        <w:ind w:firstLine="709"/>
        <w:jc w:val="both"/>
        <w:rPr>
          <w:sz w:val="28"/>
          <w:szCs w:val="28"/>
        </w:rPr>
      </w:pPr>
      <w:r w:rsidRPr="000F0CCA">
        <w:rPr>
          <w:sz w:val="28"/>
          <w:szCs w:val="28"/>
        </w:rPr>
        <w:t xml:space="preserve">  – Разработка участка по добыче золота на участке «</w:t>
      </w:r>
      <w:proofErr w:type="spellStart"/>
      <w:r w:rsidRPr="000F0CCA">
        <w:rPr>
          <w:sz w:val="28"/>
          <w:szCs w:val="28"/>
        </w:rPr>
        <w:t>Зэгэн-Гольское</w:t>
      </w:r>
      <w:proofErr w:type="spellEnd"/>
      <w:r w:rsidRPr="000F0CCA">
        <w:rPr>
          <w:sz w:val="28"/>
          <w:szCs w:val="28"/>
        </w:rPr>
        <w:t xml:space="preserve"> рудное поле» – ООО «</w:t>
      </w:r>
      <w:proofErr w:type="spellStart"/>
      <w:r w:rsidRPr="000F0CCA">
        <w:rPr>
          <w:sz w:val="28"/>
          <w:szCs w:val="28"/>
        </w:rPr>
        <w:t>Забайкал</w:t>
      </w:r>
      <w:proofErr w:type="spellEnd"/>
      <w:r w:rsidRPr="000F0CCA">
        <w:rPr>
          <w:sz w:val="28"/>
          <w:szCs w:val="28"/>
        </w:rPr>
        <w:t xml:space="preserve"> Ойл»;</w:t>
      </w:r>
    </w:p>
    <w:p w14:paraId="40E29E11" w14:textId="77777777" w:rsidR="00EE72D9" w:rsidRPr="000F0CCA" w:rsidRDefault="00EE72D9" w:rsidP="00EE72D9">
      <w:pPr>
        <w:ind w:firstLine="709"/>
        <w:jc w:val="both"/>
        <w:rPr>
          <w:sz w:val="28"/>
          <w:szCs w:val="28"/>
        </w:rPr>
      </w:pPr>
      <w:r w:rsidRPr="000F0CCA">
        <w:rPr>
          <w:sz w:val="28"/>
          <w:szCs w:val="28"/>
        </w:rPr>
        <w:t xml:space="preserve">  –</w:t>
      </w:r>
      <w:r w:rsidRPr="000F0CCA">
        <w:rPr>
          <w:sz w:val="28"/>
          <w:szCs w:val="28"/>
        </w:rPr>
        <w:tab/>
        <w:t>Освоение Западной площади Мотовского участка Вознесенского месторождения – ООО «Разрез Вознесенский»;</w:t>
      </w:r>
    </w:p>
    <w:p w14:paraId="50D6CF50" w14:textId="77777777" w:rsidR="00EE72D9" w:rsidRPr="000F0CCA" w:rsidRDefault="00EE72D9" w:rsidP="00EE72D9">
      <w:pPr>
        <w:ind w:firstLine="709"/>
        <w:jc w:val="both"/>
        <w:rPr>
          <w:sz w:val="28"/>
          <w:szCs w:val="28"/>
        </w:rPr>
      </w:pPr>
      <w:r w:rsidRPr="000F0CCA">
        <w:rPr>
          <w:sz w:val="28"/>
          <w:szCs w:val="28"/>
        </w:rPr>
        <w:t xml:space="preserve">  –</w:t>
      </w:r>
      <w:r w:rsidRPr="000F0CCA">
        <w:rPr>
          <w:sz w:val="28"/>
          <w:szCs w:val="28"/>
        </w:rPr>
        <w:tab/>
        <w:t xml:space="preserve">Разрез </w:t>
      </w:r>
      <w:proofErr w:type="spellStart"/>
      <w:r w:rsidRPr="000F0CCA">
        <w:rPr>
          <w:sz w:val="28"/>
          <w:szCs w:val="28"/>
        </w:rPr>
        <w:t>Иретский</w:t>
      </w:r>
      <w:proofErr w:type="spellEnd"/>
      <w:r w:rsidRPr="000F0CCA">
        <w:rPr>
          <w:sz w:val="28"/>
          <w:szCs w:val="28"/>
        </w:rPr>
        <w:t xml:space="preserve"> – ООО «Разрез </w:t>
      </w:r>
      <w:proofErr w:type="spellStart"/>
      <w:r w:rsidRPr="000F0CCA">
        <w:rPr>
          <w:sz w:val="28"/>
          <w:szCs w:val="28"/>
        </w:rPr>
        <w:t>Иретский</w:t>
      </w:r>
      <w:proofErr w:type="spellEnd"/>
      <w:r w:rsidRPr="000F0CCA">
        <w:rPr>
          <w:sz w:val="28"/>
          <w:szCs w:val="28"/>
        </w:rPr>
        <w:t>».</w:t>
      </w:r>
    </w:p>
    <w:p w14:paraId="5BDC016F" w14:textId="77777777" w:rsidR="00EE72D9" w:rsidRPr="000F0CCA" w:rsidRDefault="00EE72D9" w:rsidP="00EE72D9">
      <w:pPr>
        <w:ind w:firstLine="709"/>
        <w:jc w:val="both"/>
        <w:rPr>
          <w:sz w:val="28"/>
          <w:szCs w:val="28"/>
        </w:rPr>
      </w:pPr>
      <w:r w:rsidRPr="000F0CCA">
        <w:rPr>
          <w:sz w:val="28"/>
          <w:szCs w:val="28"/>
        </w:rPr>
        <w:t>Инвестиционная активность является ключевым фактором экономического роста, а инвестиции выступают важнейшим ресурсом реализации целей и задач социально-экономического развития.</w:t>
      </w:r>
    </w:p>
    <w:p w14:paraId="222FE335" w14:textId="77777777" w:rsidR="00EE72D9" w:rsidRPr="000F0CCA" w:rsidRDefault="00EE72D9" w:rsidP="00EE72D9">
      <w:pPr>
        <w:ind w:firstLine="709"/>
        <w:jc w:val="both"/>
        <w:rPr>
          <w:sz w:val="28"/>
          <w:szCs w:val="28"/>
        </w:rPr>
      </w:pPr>
    </w:p>
    <w:p w14:paraId="222C209A" w14:textId="77777777" w:rsidR="00EE72D9" w:rsidRPr="000F0CCA" w:rsidRDefault="00EE72D9" w:rsidP="00EE72D9">
      <w:pPr>
        <w:ind w:firstLine="709"/>
        <w:jc w:val="both"/>
        <w:rPr>
          <w:b/>
          <w:sz w:val="28"/>
          <w:szCs w:val="28"/>
        </w:rPr>
      </w:pPr>
      <w:r w:rsidRPr="000F0CCA">
        <w:rPr>
          <w:b/>
          <w:sz w:val="28"/>
          <w:szCs w:val="28"/>
        </w:rPr>
        <w:t>Потребительский рынок</w:t>
      </w:r>
    </w:p>
    <w:p w14:paraId="11EB7E34" w14:textId="77777777" w:rsidR="00EE72D9" w:rsidRPr="000F0CCA" w:rsidRDefault="00EE72D9" w:rsidP="00EE72D9">
      <w:pPr>
        <w:ind w:firstLine="709"/>
        <w:jc w:val="both"/>
        <w:rPr>
          <w:sz w:val="28"/>
          <w:szCs w:val="28"/>
        </w:rPr>
      </w:pPr>
      <w:r w:rsidRPr="000F0CCA">
        <w:rPr>
          <w:sz w:val="28"/>
          <w:szCs w:val="28"/>
        </w:rPr>
        <w:t>Важную роль в экономике играет потребительский рынок. На сегодняшний день в районе сложилась развитая сеть торговых предприятий, организаций общественного питания и бытового обслуживания населения, охватывающая даже самые отдаленные населенные пункты.</w:t>
      </w:r>
    </w:p>
    <w:p w14:paraId="12554498" w14:textId="77777777" w:rsidR="00EE72D9" w:rsidRPr="000F0CCA" w:rsidRDefault="00EE72D9" w:rsidP="00EE72D9">
      <w:pPr>
        <w:ind w:firstLine="709"/>
        <w:jc w:val="both"/>
        <w:rPr>
          <w:sz w:val="28"/>
          <w:szCs w:val="28"/>
        </w:rPr>
      </w:pPr>
      <w:r w:rsidRPr="000F0CCA">
        <w:rPr>
          <w:sz w:val="28"/>
          <w:szCs w:val="28"/>
        </w:rPr>
        <w:t>Розничный товарооборот снизился на 5,8% и составил 1 миллиард 823 миллиона рублей (2019 год – 1 миллиард 857 миллионов рублей).</w:t>
      </w:r>
    </w:p>
    <w:p w14:paraId="6C353B6E" w14:textId="77777777" w:rsidR="00EE72D9" w:rsidRPr="000F0CCA" w:rsidRDefault="00EE72D9" w:rsidP="00EE72D9">
      <w:pPr>
        <w:ind w:firstLine="709"/>
        <w:jc w:val="both"/>
        <w:rPr>
          <w:sz w:val="28"/>
          <w:szCs w:val="28"/>
        </w:rPr>
      </w:pPr>
      <w:r w:rsidRPr="000F0CCA">
        <w:rPr>
          <w:sz w:val="28"/>
          <w:szCs w:val="28"/>
        </w:rPr>
        <w:t>Товаропроводящая сеть в Черемховском районе включает:</w:t>
      </w:r>
    </w:p>
    <w:p w14:paraId="5135DE5A" w14:textId="77777777" w:rsidR="00EE72D9" w:rsidRPr="000F0CCA" w:rsidRDefault="00EE72D9" w:rsidP="00EE72D9">
      <w:pPr>
        <w:ind w:firstLine="709"/>
        <w:jc w:val="both"/>
        <w:rPr>
          <w:sz w:val="28"/>
          <w:szCs w:val="28"/>
        </w:rPr>
      </w:pPr>
      <w:r w:rsidRPr="000F0CCA">
        <w:rPr>
          <w:sz w:val="28"/>
          <w:szCs w:val="28"/>
        </w:rPr>
        <w:t>-</w:t>
      </w:r>
      <w:r w:rsidRPr="000F0CCA">
        <w:rPr>
          <w:sz w:val="28"/>
          <w:szCs w:val="28"/>
        </w:rPr>
        <w:tab/>
        <w:t>10 торговых центров;</w:t>
      </w:r>
    </w:p>
    <w:p w14:paraId="1A9FF20C" w14:textId="77777777" w:rsidR="00EE72D9" w:rsidRPr="000F0CCA" w:rsidRDefault="00EE72D9" w:rsidP="00EE72D9">
      <w:pPr>
        <w:ind w:firstLine="709"/>
        <w:jc w:val="both"/>
        <w:rPr>
          <w:sz w:val="28"/>
          <w:szCs w:val="28"/>
        </w:rPr>
      </w:pPr>
      <w:r w:rsidRPr="000F0CCA">
        <w:rPr>
          <w:sz w:val="28"/>
          <w:szCs w:val="28"/>
        </w:rPr>
        <w:t>-</w:t>
      </w:r>
      <w:r w:rsidRPr="000F0CCA">
        <w:rPr>
          <w:sz w:val="28"/>
          <w:szCs w:val="28"/>
        </w:rPr>
        <w:tab/>
        <w:t>27 непродовольственных магазинов;</w:t>
      </w:r>
    </w:p>
    <w:p w14:paraId="0515778D" w14:textId="77777777" w:rsidR="00EE72D9" w:rsidRPr="000F0CCA" w:rsidRDefault="00EE72D9" w:rsidP="00EE72D9">
      <w:pPr>
        <w:ind w:firstLine="709"/>
        <w:jc w:val="both"/>
        <w:rPr>
          <w:sz w:val="28"/>
          <w:szCs w:val="28"/>
        </w:rPr>
      </w:pPr>
      <w:r w:rsidRPr="000F0CCA">
        <w:rPr>
          <w:sz w:val="28"/>
          <w:szCs w:val="28"/>
        </w:rPr>
        <w:t>-</w:t>
      </w:r>
      <w:r w:rsidRPr="000F0CCA">
        <w:rPr>
          <w:sz w:val="28"/>
          <w:szCs w:val="28"/>
        </w:rPr>
        <w:tab/>
        <w:t>30 продовольственных магазинов;</w:t>
      </w:r>
    </w:p>
    <w:p w14:paraId="239810C0" w14:textId="77777777" w:rsidR="00EE72D9" w:rsidRPr="000F0CCA" w:rsidRDefault="00EE72D9" w:rsidP="00EE72D9">
      <w:pPr>
        <w:ind w:firstLine="709"/>
        <w:jc w:val="both"/>
        <w:rPr>
          <w:sz w:val="28"/>
          <w:szCs w:val="28"/>
        </w:rPr>
      </w:pPr>
      <w:r w:rsidRPr="000F0CCA">
        <w:rPr>
          <w:sz w:val="28"/>
          <w:szCs w:val="28"/>
        </w:rPr>
        <w:t>-</w:t>
      </w:r>
      <w:r w:rsidRPr="000F0CCA">
        <w:rPr>
          <w:sz w:val="28"/>
          <w:szCs w:val="28"/>
        </w:rPr>
        <w:tab/>
        <w:t>118 универсальных магазинов;</w:t>
      </w:r>
    </w:p>
    <w:p w14:paraId="1BC755E4" w14:textId="77777777" w:rsidR="00EE72D9" w:rsidRPr="000F0CCA" w:rsidRDefault="00EE72D9" w:rsidP="00EE72D9">
      <w:pPr>
        <w:ind w:firstLine="709"/>
        <w:jc w:val="both"/>
        <w:rPr>
          <w:sz w:val="28"/>
          <w:szCs w:val="28"/>
        </w:rPr>
      </w:pPr>
      <w:r w:rsidRPr="000F0CCA">
        <w:rPr>
          <w:sz w:val="28"/>
          <w:szCs w:val="28"/>
        </w:rPr>
        <w:t>-</w:t>
      </w:r>
      <w:r w:rsidRPr="000F0CCA">
        <w:rPr>
          <w:sz w:val="28"/>
          <w:szCs w:val="28"/>
        </w:rPr>
        <w:tab/>
        <w:t>9 павильонов;</w:t>
      </w:r>
    </w:p>
    <w:p w14:paraId="4936D1E3" w14:textId="77777777" w:rsidR="00EE72D9" w:rsidRPr="000F0CCA" w:rsidRDefault="00EE72D9" w:rsidP="00EE72D9">
      <w:pPr>
        <w:ind w:firstLine="709"/>
        <w:jc w:val="both"/>
        <w:rPr>
          <w:sz w:val="28"/>
          <w:szCs w:val="28"/>
        </w:rPr>
      </w:pPr>
      <w:r w:rsidRPr="000F0CCA">
        <w:rPr>
          <w:sz w:val="28"/>
          <w:szCs w:val="28"/>
        </w:rPr>
        <w:t>-</w:t>
      </w:r>
      <w:r w:rsidRPr="000F0CCA">
        <w:rPr>
          <w:sz w:val="28"/>
          <w:szCs w:val="28"/>
        </w:rPr>
        <w:tab/>
        <w:t>2 объекта мобильной торговли.</w:t>
      </w:r>
    </w:p>
    <w:p w14:paraId="571EC4EF" w14:textId="77777777" w:rsidR="00EE72D9" w:rsidRPr="000F0CCA" w:rsidRDefault="00EE72D9" w:rsidP="00EE72D9">
      <w:pPr>
        <w:ind w:firstLine="709"/>
        <w:jc w:val="both"/>
        <w:rPr>
          <w:sz w:val="28"/>
          <w:szCs w:val="28"/>
        </w:rPr>
      </w:pPr>
      <w:r w:rsidRPr="000F0CCA">
        <w:rPr>
          <w:sz w:val="28"/>
          <w:szCs w:val="28"/>
        </w:rPr>
        <w:t>На территории района 16 объектов общественного питания, 8 пекарен и 12 предпринимателей, оказывающих платные услуги населению.</w:t>
      </w:r>
    </w:p>
    <w:p w14:paraId="5275EC00" w14:textId="77777777" w:rsidR="00EE72D9" w:rsidRPr="000F0CCA" w:rsidRDefault="00EE72D9" w:rsidP="00EE72D9">
      <w:pPr>
        <w:ind w:firstLine="709"/>
        <w:jc w:val="both"/>
        <w:rPr>
          <w:sz w:val="28"/>
          <w:szCs w:val="28"/>
        </w:rPr>
      </w:pPr>
      <w:r w:rsidRPr="000F0CCA">
        <w:rPr>
          <w:sz w:val="28"/>
          <w:szCs w:val="28"/>
        </w:rPr>
        <w:lastRenderedPageBreak/>
        <w:t>Ассортимент СХ АО «Белореченское» представлен в 11 магазинах, продукция группы предприятий «</w:t>
      </w:r>
      <w:proofErr w:type="spellStart"/>
      <w:r w:rsidRPr="000F0CCA">
        <w:rPr>
          <w:sz w:val="28"/>
          <w:szCs w:val="28"/>
        </w:rPr>
        <w:t>Янта</w:t>
      </w:r>
      <w:proofErr w:type="spellEnd"/>
      <w:r w:rsidRPr="000F0CCA">
        <w:rPr>
          <w:sz w:val="28"/>
          <w:szCs w:val="28"/>
        </w:rPr>
        <w:t>» – в 15 отделах.</w:t>
      </w:r>
    </w:p>
    <w:p w14:paraId="10EB9A6A" w14:textId="77777777" w:rsidR="00EE72D9" w:rsidRPr="000F0CCA" w:rsidRDefault="00EE72D9" w:rsidP="00EE72D9">
      <w:pPr>
        <w:pStyle w:val="a6"/>
        <w:tabs>
          <w:tab w:val="left" w:pos="993"/>
        </w:tabs>
        <w:spacing w:line="240" w:lineRule="auto"/>
        <w:ind w:left="0" w:firstLine="709"/>
        <w:jc w:val="both"/>
        <w:rPr>
          <w:sz w:val="28"/>
          <w:szCs w:val="28"/>
        </w:rPr>
      </w:pPr>
      <w:r w:rsidRPr="000F0CCA">
        <w:rPr>
          <w:sz w:val="28"/>
          <w:szCs w:val="28"/>
        </w:rPr>
        <w:t>Обеспечение жителей отдаленных населенных пунктов и малых деревень продовольственными товарами реализуется с помощью работы социальной автолавки.</w:t>
      </w:r>
    </w:p>
    <w:p w14:paraId="398F82E4" w14:textId="77777777" w:rsidR="00EE72D9" w:rsidRPr="000F0CCA" w:rsidRDefault="00EE72D9" w:rsidP="00EE72D9">
      <w:pPr>
        <w:pStyle w:val="a6"/>
        <w:tabs>
          <w:tab w:val="left" w:pos="993"/>
        </w:tabs>
        <w:spacing w:line="240" w:lineRule="auto"/>
        <w:ind w:left="0" w:firstLine="709"/>
        <w:jc w:val="both"/>
        <w:rPr>
          <w:sz w:val="28"/>
          <w:szCs w:val="28"/>
        </w:rPr>
      </w:pPr>
      <w:r w:rsidRPr="000F0CCA">
        <w:rPr>
          <w:sz w:val="28"/>
          <w:szCs w:val="28"/>
        </w:rPr>
        <w:t>С целью реализации продукции и обеспечения жителей района продуктами питания местного производства в 2020 году на территории района были проведены 71 ярмарка, в том числе:</w:t>
      </w:r>
    </w:p>
    <w:p w14:paraId="519D2903" w14:textId="77777777" w:rsidR="00EE72D9" w:rsidRPr="000F0CCA" w:rsidRDefault="00EE72D9" w:rsidP="00EE72D9">
      <w:pPr>
        <w:pStyle w:val="a6"/>
        <w:tabs>
          <w:tab w:val="left" w:pos="993"/>
        </w:tabs>
        <w:spacing w:after="0" w:line="240" w:lineRule="auto"/>
        <w:ind w:left="0" w:firstLine="709"/>
        <w:jc w:val="both"/>
        <w:rPr>
          <w:sz w:val="28"/>
          <w:szCs w:val="28"/>
        </w:rPr>
      </w:pPr>
      <w:r w:rsidRPr="000F0CCA">
        <w:rPr>
          <w:sz w:val="28"/>
          <w:szCs w:val="28"/>
        </w:rPr>
        <w:t>– 5 сезонных;</w:t>
      </w:r>
    </w:p>
    <w:p w14:paraId="153B3D2C" w14:textId="77777777" w:rsidR="00EE72D9" w:rsidRPr="000F0CCA" w:rsidRDefault="00EE72D9" w:rsidP="00EE72D9">
      <w:pPr>
        <w:pStyle w:val="a6"/>
        <w:tabs>
          <w:tab w:val="left" w:pos="993"/>
        </w:tabs>
        <w:spacing w:after="0" w:line="240" w:lineRule="auto"/>
        <w:ind w:left="0" w:firstLine="709"/>
        <w:jc w:val="both"/>
        <w:rPr>
          <w:sz w:val="28"/>
          <w:szCs w:val="28"/>
        </w:rPr>
      </w:pPr>
      <w:r w:rsidRPr="000F0CCA">
        <w:rPr>
          <w:sz w:val="28"/>
          <w:szCs w:val="28"/>
        </w:rPr>
        <w:t>– 53 ярмарок выходного дня;</w:t>
      </w:r>
    </w:p>
    <w:p w14:paraId="1CA675BD" w14:textId="77777777" w:rsidR="00EE72D9" w:rsidRPr="000F0CCA" w:rsidRDefault="00EE72D9" w:rsidP="00EE72D9">
      <w:pPr>
        <w:pStyle w:val="a6"/>
        <w:tabs>
          <w:tab w:val="left" w:pos="993"/>
        </w:tabs>
        <w:spacing w:after="0" w:line="240" w:lineRule="auto"/>
        <w:ind w:left="0" w:firstLine="709"/>
        <w:jc w:val="both"/>
        <w:rPr>
          <w:sz w:val="28"/>
          <w:szCs w:val="28"/>
        </w:rPr>
      </w:pPr>
      <w:r w:rsidRPr="000F0CCA">
        <w:rPr>
          <w:sz w:val="28"/>
          <w:szCs w:val="28"/>
        </w:rPr>
        <w:t>– 13 праздничных.</w:t>
      </w:r>
    </w:p>
    <w:p w14:paraId="38FF8257" w14:textId="77777777" w:rsidR="00EE72D9" w:rsidRPr="000F0CCA" w:rsidRDefault="00EE72D9" w:rsidP="00EE72D9">
      <w:pPr>
        <w:pStyle w:val="a6"/>
        <w:tabs>
          <w:tab w:val="left" w:pos="993"/>
        </w:tabs>
        <w:spacing w:after="0" w:line="240" w:lineRule="auto"/>
        <w:ind w:left="0" w:firstLine="709"/>
        <w:jc w:val="both"/>
        <w:rPr>
          <w:sz w:val="28"/>
          <w:szCs w:val="28"/>
        </w:rPr>
      </w:pPr>
      <w:r w:rsidRPr="000F0CCA">
        <w:rPr>
          <w:sz w:val="28"/>
          <w:szCs w:val="28"/>
        </w:rPr>
        <w:t xml:space="preserve">Отсутствуют объекты торговли в </w:t>
      </w:r>
      <w:proofErr w:type="spellStart"/>
      <w:r w:rsidRPr="000F0CCA">
        <w:rPr>
          <w:sz w:val="28"/>
          <w:szCs w:val="28"/>
        </w:rPr>
        <w:t>д.Ключи</w:t>
      </w:r>
      <w:proofErr w:type="spellEnd"/>
      <w:r w:rsidRPr="000F0CCA">
        <w:rPr>
          <w:sz w:val="28"/>
          <w:szCs w:val="28"/>
        </w:rPr>
        <w:t xml:space="preserve">, </w:t>
      </w:r>
      <w:proofErr w:type="spellStart"/>
      <w:r w:rsidRPr="000F0CCA">
        <w:rPr>
          <w:sz w:val="28"/>
          <w:szCs w:val="28"/>
        </w:rPr>
        <w:t>д.Искра</w:t>
      </w:r>
      <w:proofErr w:type="spellEnd"/>
      <w:r w:rsidRPr="000F0CCA">
        <w:rPr>
          <w:sz w:val="28"/>
          <w:szCs w:val="28"/>
        </w:rPr>
        <w:t xml:space="preserve">, </w:t>
      </w:r>
      <w:proofErr w:type="spellStart"/>
      <w:r w:rsidRPr="000F0CCA">
        <w:rPr>
          <w:sz w:val="28"/>
          <w:szCs w:val="28"/>
        </w:rPr>
        <w:t>д.Баталаева</w:t>
      </w:r>
      <w:proofErr w:type="spellEnd"/>
      <w:r w:rsidRPr="000F0CCA">
        <w:rPr>
          <w:sz w:val="28"/>
          <w:szCs w:val="28"/>
        </w:rPr>
        <w:t xml:space="preserve">, </w:t>
      </w:r>
      <w:proofErr w:type="spellStart"/>
      <w:r w:rsidRPr="000F0CCA">
        <w:rPr>
          <w:sz w:val="28"/>
          <w:szCs w:val="28"/>
        </w:rPr>
        <w:t>п.Молочный</w:t>
      </w:r>
      <w:proofErr w:type="spellEnd"/>
      <w:r w:rsidRPr="000F0CCA">
        <w:rPr>
          <w:sz w:val="28"/>
          <w:szCs w:val="28"/>
        </w:rPr>
        <w:t xml:space="preserve">, </w:t>
      </w:r>
      <w:proofErr w:type="spellStart"/>
      <w:r w:rsidRPr="000F0CCA">
        <w:rPr>
          <w:sz w:val="28"/>
          <w:szCs w:val="28"/>
        </w:rPr>
        <w:t>д.Балухарь</w:t>
      </w:r>
      <w:proofErr w:type="spellEnd"/>
      <w:r w:rsidRPr="000F0CCA">
        <w:rPr>
          <w:sz w:val="28"/>
          <w:szCs w:val="28"/>
        </w:rPr>
        <w:t xml:space="preserve">, </w:t>
      </w:r>
      <w:proofErr w:type="spellStart"/>
      <w:r w:rsidRPr="000F0CCA">
        <w:rPr>
          <w:sz w:val="28"/>
          <w:szCs w:val="28"/>
        </w:rPr>
        <w:t>д.Катом</w:t>
      </w:r>
      <w:proofErr w:type="spellEnd"/>
      <w:r w:rsidRPr="000F0CCA">
        <w:rPr>
          <w:sz w:val="28"/>
          <w:szCs w:val="28"/>
        </w:rPr>
        <w:t xml:space="preserve">, </w:t>
      </w:r>
      <w:proofErr w:type="spellStart"/>
      <w:r w:rsidRPr="000F0CCA">
        <w:rPr>
          <w:sz w:val="28"/>
          <w:szCs w:val="28"/>
        </w:rPr>
        <w:t>д.Жернакова</w:t>
      </w:r>
      <w:proofErr w:type="spellEnd"/>
      <w:r w:rsidRPr="000F0CCA">
        <w:rPr>
          <w:sz w:val="28"/>
          <w:szCs w:val="28"/>
        </w:rPr>
        <w:t xml:space="preserve">, </w:t>
      </w:r>
      <w:proofErr w:type="spellStart"/>
      <w:r w:rsidRPr="000F0CCA">
        <w:rPr>
          <w:sz w:val="28"/>
          <w:szCs w:val="28"/>
        </w:rPr>
        <w:t>д.Старый</w:t>
      </w:r>
      <w:proofErr w:type="spellEnd"/>
      <w:r w:rsidRPr="000F0CCA">
        <w:rPr>
          <w:sz w:val="28"/>
          <w:szCs w:val="28"/>
        </w:rPr>
        <w:t xml:space="preserve"> </w:t>
      </w:r>
      <w:proofErr w:type="spellStart"/>
      <w:r w:rsidRPr="000F0CCA">
        <w:rPr>
          <w:sz w:val="28"/>
          <w:szCs w:val="28"/>
        </w:rPr>
        <w:t>Кутугун</w:t>
      </w:r>
      <w:proofErr w:type="spellEnd"/>
      <w:r w:rsidRPr="000F0CCA">
        <w:rPr>
          <w:sz w:val="28"/>
          <w:szCs w:val="28"/>
        </w:rPr>
        <w:t xml:space="preserve">, </w:t>
      </w:r>
      <w:proofErr w:type="spellStart"/>
      <w:r w:rsidRPr="000F0CCA">
        <w:rPr>
          <w:sz w:val="28"/>
          <w:szCs w:val="28"/>
        </w:rPr>
        <w:t>д.Шубино</w:t>
      </w:r>
      <w:proofErr w:type="spellEnd"/>
      <w:r w:rsidRPr="000F0CCA">
        <w:rPr>
          <w:sz w:val="28"/>
          <w:szCs w:val="28"/>
        </w:rPr>
        <w:t>.  На перспективное развитие потребительского рынка товаров и услуг района влияет динамика темпов роста платежеспособного спроса населения, ценовая политика по регулированию цен на социально-значимые товары. Большую роль играют кадры, в малых деревнях на сегодня трудно найти грамотного продавца, так как остаются пенсионеры молодежь переселяется поближе к цивилизации.  По возможности администрация района направляет автолавки в населенные пункты, где нет торговых объектов.</w:t>
      </w:r>
    </w:p>
    <w:p w14:paraId="3D3823AA" w14:textId="77777777" w:rsidR="00EE72D9" w:rsidRPr="000F0CCA" w:rsidRDefault="00EE72D9" w:rsidP="00EE72D9">
      <w:pPr>
        <w:pStyle w:val="a6"/>
        <w:tabs>
          <w:tab w:val="left" w:pos="993"/>
        </w:tabs>
        <w:spacing w:after="0" w:line="240" w:lineRule="auto"/>
        <w:ind w:left="0"/>
        <w:jc w:val="both"/>
        <w:rPr>
          <w:sz w:val="28"/>
          <w:szCs w:val="28"/>
        </w:rPr>
      </w:pPr>
    </w:p>
    <w:p w14:paraId="2DBD055A" w14:textId="77777777" w:rsidR="00EE72D9" w:rsidRPr="000F0CCA" w:rsidRDefault="00EE72D9" w:rsidP="00EE72D9">
      <w:pPr>
        <w:pStyle w:val="afffd"/>
        <w:tabs>
          <w:tab w:val="left" w:pos="708"/>
        </w:tabs>
        <w:ind w:firstLine="709"/>
        <w:jc w:val="both"/>
        <w:rPr>
          <w:rFonts w:ascii="Times New Roman" w:hAnsi="Times New Roman"/>
          <w:szCs w:val="28"/>
        </w:rPr>
      </w:pPr>
      <w:r w:rsidRPr="000F0CCA">
        <w:rPr>
          <w:rFonts w:ascii="Times New Roman" w:hAnsi="Times New Roman"/>
          <w:szCs w:val="28"/>
        </w:rPr>
        <w:t>Социально-экономическое сотрудничество</w:t>
      </w:r>
    </w:p>
    <w:p w14:paraId="47832A4E" w14:textId="77777777" w:rsidR="00EE72D9" w:rsidRPr="000F0CCA" w:rsidRDefault="00EE72D9" w:rsidP="00EE72D9">
      <w:pPr>
        <w:ind w:firstLine="709"/>
        <w:jc w:val="both"/>
        <w:rPr>
          <w:sz w:val="28"/>
          <w:szCs w:val="28"/>
          <w:shd w:val="clear" w:color="auto" w:fill="FFFFFF"/>
        </w:rPr>
      </w:pPr>
      <w:bookmarkStart w:id="5" w:name="_Hlk66779520"/>
      <w:r w:rsidRPr="000F0CCA">
        <w:rPr>
          <w:sz w:val="28"/>
          <w:szCs w:val="28"/>
          <w:shd w:val="clear" w:color="auto" w:fill="FFFFFF"/>
        </w:rPr>
        <w:t>В 2020 году велась целенаправленная работа по привлечению представителей бизнеса к участию в решении общественных проблем и проявлению социальной ответственности.</w:t>
      </w:r>
    </w:p>
    <w:bookmarkEnd w:id="5"/>
    <w:p w14:paraId="0DFADFA9" w14:textId="77777777" w:rsidR="00EE72D9" w:rsidRPr="000F0CCA" w:rsidRDefault="00EE72D9" w:rsidP="00EE72D9">
      <w:pPr>
        <w:ind w:firstLine="709"/>
        <w:jc w:val="both"/>
        <w:rPr>
          <w:sz w:val="28"/>
          <w:szCs w:val="28"/>
          <w:shd w:val="clear" w:color="auto" w:fill="FFFFFF"/>
        </w:rPr>
      </w:pPr>
      <w:r w:rsidRPr="000F0CCA">
        <w:rPr>
          <w:sz w:val="28"/>
          <w:szCs w:val="28"/>
          <w:shd w:val="clear" w:color="auto" w:fill="FFFFFF"/>
        </w:rPr>
        <w:t>По итогам 2020 года в Черемховском районном муниципальном образовании проведена работа в отношении 181 соглашения о социально-экономическом сотрудничестве на сумму 12 миллионов 198 тысяч рублей.</w:t>
      </w:r>
    </w:p>
    <w:p w14:paraId="6C630A64" w14:textId="77777777" w:rsidR="00EE72D9" w:rsidRPr="000F0CCA" w:rsidRDefault="00EE72D9" w:rsidP="00EE72D9">
      <w:pPr>
        <w:ind w:firstLine="709"/>
        <w:jc w:val="both"/>
        <w:rPr>
          <w:sz w:val="28"/>
          <w:szCs w:val="28"/>
          <w:shd w:val="clear" w:color="auto" w:fill="FFFFFF"/>
        </w:rPr>
      </w:pPr>
      <w:r w:rsidRPr="000F0CCA">
        <w:rPr>
          <w:sz w:val="28"/>
          <w:szCs w:val="28"/>
          <w:shd w:val="clear" w:color="auto" w:fill="FFFFFF"/>
        </w:rPr>
        <w:t>К мероприятиям, реализованным в рамках соглашений, относятся:</w:t>
      </w:r>
    </w:p>
    <w:p w14:paraId="2E92A0C8" w14:textId="77777777" w:rsidR="00EE72D9" w:rsidRPr="000F0CCA" w:rsidRDefault="00EE72D9" w:rsidP="00AA37E5">
      <w:pPr>
        <w:numPr>
          <w:ilvl w:val="0"/>
          <w:numId w:val="7"/>
        </w:numPr>
        <w:tabs>
          <w:tab w:val="left" w:pos="993"/>
        </w:tabs>
        <w:ind w:left="0" w:firstLine="709"/>
        <w:contextualSpacing/>
        <w:jc w:val="both"/>
        <w:rPr>
          <w:rFonts w:eastAsia="Calibri"/>
          <w:sz w:val="28"/>
          <w:szCs w:val="28"/>
          <w:lang w:eastAsia="en-US"/>
        </w:rPr>
      </w:pPr>
      <w:r w:rsidRPr="000F0CCA">
        <w:rPr>
          <w:rFonts w:eastAsia="Calibri"/>
          <w:bCs/>
          <w:color w:val="000000"/>
          <w:sz w:val="28"/>
          <w:szCs w:val="28"/>
          <w:lang w:eastAsia="en-US"/>
        </w:rPr>
        <w:t xml:space="preserve">замена окон в МКОУ СОШ с. Парфеново и МКОУ СОШ д. Средний </w:t>
      </w:r>
      <w:proofErr w:type="spellStart"/>
      <w:r w:rsidRPr="000F0CCA">
        <w:rPr>
          <w:rFonts w:eastAsia="Calibri"/>
          <w:bCs/>
          <w:color w:val="000000"/>
          <w:sz w:val="28"/>
          <w:szCs w:val="28"/>
          <w:lang w:eastAsia="en-US"/>
        </w:rPr>
        <w:t>Булай</w:t>
      </w:r>
      <w:proofErr w:type="spellEnd"/>
      <w:r w:rsidRPr="000F0CCA">
        <w:rPr>
          <w:rFonts w:eastAsia="Calibri"/>
          <w:bCs/>
          <w:color w:val="000000"/>
          <w:sz w:val="28"/>
          <w:szCs w:val="28"/>
          <w:lang w:eastAsia="en-US"/>
        </w:rPr>
        <w:t xml:space="preserve"> – 3 миллиона 348 тысяч рублей;</w:t>
      </w:r>
    </w:p>
    <w:p w14:paraId="4A2ED546" w14:textId="77777777" w:rsidR="00EE72D9" w:rsidRPr="000F0CCA" w:rsidRDefault="00EE72D9" w:rsidP="00AA37E5">
      <w:pPr>
        <w:numPr>
          <w:ilvl w:val="0"/>
          <w:numId w:val="7"/>
        </w:numPr>
        <w:tabs>
          <w:tab w:val="left" w:pos="993"/>
        </w:tabs>
        <w:ind w:left="0" w:firstLine="709"/>
        <w:contextualSpacing/>
        <w:jc w:val="both"/>
        <w:rPr>
          <w:rFonts w:eastAsia="Calibri"/>
          <w:sz w:val="28"/>
          <w:szCs w:val="28"/>
          <w:lang w:eastAsia="en-US"/>
        </w:rPr>
      </w:pPr>
      <w:r w:rsidRPr="000F0CCA">
        <w:rPr>
          <w:rFonts w:eastAsia="Calibri"/>
          <w:bCs/>
          <w:color w:val="000000"/>
          <w:sz w:val="28"/>
          <w:szCs w:val="28"/>
          <w:lang w:eastAsia="en-US"/>
        </w:rPr>
        <w:t xml:space="preserve">разработка проектно-сметной документации на капитальный ремонт здания Дома культуры с. </w:t>
      </w:r>
      <w:proofErr w:type="spellStart"/>
      <w:r w:rsidRPr="000F0CCA">
        <w:rPr>
          <w:rFonts w:eastAsia="Calibri"/>
          <w:bCs/>
          <w:color w:val="000000"/>
          <w:sz w:val="28"/>
          <w:szCs w:val="28"/>
          <w:lang w:eastAsia="en-US"/>
        </w:rPr>
        <w:t>Рысево</w:t>
      </w:r>
      <w:proofErr w:type="spellEnd"/>
      <w:r w:rsidRPr="000F0CCA">
        <w:rPr>
          <w:rFonts w:eastAsia="Calibri"/>
          <w:bCs/>
          <w:color w:val="000000"/>
          <w:sz w:val="28"/>
          <w:szCs w:val="28"/>
          <w:lang w:eastAsia="en-US"/>
        </w:rPr>
        <w:t xml:space="preserve"> – 450 тысяч рублей;</w:t>
      </w:r>
    </w:p>
    <w:p w14:paraId="01B8B640" w14:textId="77777777" w:rsidR="00EE72D9" w:rsidRPr="000F0CCA" w:rsidRDefault="00EE72D9" w:rsidP="00AA37E5">
      <w:pPr>
        <w:numPr>
          <w:ilvl w:val="0"/>
          <w:numId w:val="7"/>
        </w:numPr>
        <w:tabs>
          <w:tab w:val="left" w:pos="993"/>
        </w:tabs>
        <w:ind w:left="0" w:firstLine="709"/>
        <w:contextualSpacing/>
        <w:jc w:val="both"/>
        <w:rPr>
          <w:rFonts w:eastAsia="Calibri"/>
          <w:sz w:val="28"/>
          <w:szCs w:val="28"/>
          <w:lang w:eastAsia="en-US"/>
        </w:rPr>
      </w:pPr>
      <w:r w:rsidRPr="000F0CCA">
        <w:rPr>
          <w:rFonts w:eastAsia="Calibri"/>
          <w:bCs/>
          <w:color w:val="000000"/>
          <w:sz w:val="28"/>
          <w:szCs w:val="28"/>
          <w:lang w:eastAsia="en-US"/>
        </w:rPr>
        <w:t>приобретение водовозки – 2 миллиона 528 тысяч рублей;</w:t>
      </w:r>
    </w:p>
    <w:p w14:paraId="2634643B" w14:textId="77777777" w:rsidR="00EE72D9" w:rsidRPr="000F0CCA" w:rsidRDefault="00EE72D9" w:rsidP="00AA37E5">
      <w:pPr>
        <w:numPr>
          <w:ilvl w:val="0"/>
          <w:numId w:val="7"/>
        </w:numPr>
        <w:tabs>
          <w:tab w:val="left" w:pos="993"/>
        </w:tabs>
        <w:ind w:left="0" w:firstLine="709"/>
        <w:contextualSpacing/>
        <w:jc w:val="both"/>
        <w:rPr>
          <w:rFonts w:eastAsia="Calibri"/>
          <w:sz w:val="28"/>
          <w:szCs w:val="28"/>
          <w:lang w:eastAsia="en-US"/>
        </w:rPr>
      </w:pPr>
      <w:r w:rsidRPr="000F0CCA">
        <w:rPr>
          <w:rFonts w:eastAsia="Calibri"/>
          <w:sz w:val="28"/>
          <w:szCs w:val="28"/>
          <w:lang w:eastAsia="en-US"/>
        </w:rPr>
        <w:t>проведение культурно-массовых и спортивных мероприятий (День победы, масленица, крещение, день пожилого человека, приобретение новогодних подарков);</w:t>
      </w:r>
    </w:p>
    <w:p w14:paraId="42F60101" w14:textId="77777777" w:rsidR="00EE72D9" w:rsidRPr="000F0CCA" w:rsidRDefault="00EE72D9" w:rsidP="00AA37E5">
      <w:pPr>
        <w:numPr>
          <w:ilvl w:val="0"/>
          <w:numId w:val="7"/>
        </w:numPr>
        <w:tabs>
          <w:tab w:val="left" w:pos="993"/>
        </w:tabs>
        <w:ind w:left="0" w:firstLine="709"/>
        <w:contextualSpacing/>
        <w:jc w:val="both"/>
        <w:rPr>
          <w:rFonts w:eastAsia="Calibri"/>
          <w:sz w:val="28"/>
          <w:szCs w:val="28"/>
          <w:lang w:eastAsia="en-US"/>
        </w:rPr>
      </w:pPr>
      <w:r w:rsidRPr="000F0CCA">
        <w:rPr>
          <w:rFonts w:eastAsia="Calibri"/>
          <w:sz w:val="28"/>
          <w:szCs w:val="28"/>
          <w:lang w:eastAsia="en-US"/>
        </w:rPr>
        <w:t>работы по благоустройству населенных пунктов (выделение специализированной техники для проведения уборки территории, очистка и отсыпка дорог, благоустройство, расчистка свалки);</w:t>
      </w:r>
    </w:p>
    <w:p w14:paraId="72915E79" w14:textId="77777777" w:rsidR="00EE72D9" w:rsidRPr="000F0CCA" w:rsidRDefault="00EE72D9" w:rsidP="00AA37E5">
      <w:pPr>
        <w:numPr>
          <w:ilvl w:val="0"/>
          <w:numId w:val="7"/>
        </w:numPr>
        <w:tabs>
          <w:tab w:val="left" w:pos="993"/>
        </w:tabs>
        <w:ind w:left="0" w:firstLine="709"/>
        <w:contextualSpacing/>
        <w:jc w:val="both"/>
        <w:rPr>
          <w:rFonts w:eastAsia="Calibri"/>
          <w:sz w:val="28"/>
          <w:szCs w:val="28"/>
          <w:lang w:eastAsia="en-US"/>
        </w:rPr>
      </w:pPr>
      <w:r w:rsidRPr="000F0CCA">
        <w:rPr>
          <w:rFonts w:eastAsia="Calibri"/>
          <w:sz w:val="28"/>
          <w:szCs w:val="28"/>
          <w:lang w:eastAsia="en-US"/>
        </w:rPr>
        <w:t>ремонт и оснащение объектов ЖКХ (</w:t>
      </w:r>
      <w:r w:rsidRPr="000F0CCA">
        <w:rPr>
          <w:rFonts w:eastAsia="Calibri"/>
          <w:bCs/>
          <w:color w:val="000000"/>
          <w:sz w:val="28"/>
          <w:szCs w:val="28"/>
          <w:lang w:eastAsia="en-US"/>
        </w:rPr>
        <w:t>ремонт летнего водопровода, организация дополнительного освещения);</w:t>
      </w:r>
    </w:p>
    <w:p w14:paraId="4DE2435D" w14:textId="77777777" w:rsidR="00EE72D9" w:rsidRPr="000F0CCA" w:rsidRDefault="00EE72D9" w:rsidP="00AA37E5">
      <w:pPr>
        <w:numPr>
          <w:ilvl w:val="0"/>
          <w:numId w:val="7"/>
        </w:numPr>
        <w:tabs>
          <w:tab w:val="left" w:pos="993"/>
        </w:tabs>
        <w:ind w:left="0" w:firstLine="709"/>
        <w:contextualSpacing/>
        <w:jc w:val="both"/>
        <w:rPr>
          <w:rFonts w:eastAsia="Calibri"/>
          <w:sz w:val="28"/>
          <w:szCs w:val="28"/>
          <w:lang w:eastAsia="en-US"/>
        </w:rPr>
      </w:pPr>
      <w:r w:rsidRPr="000F0CCA">
        <w:rPr>
          <w:rFonts w:eastAsia="Calibri"/>
          <w:sz w:val="28"/>
          <w:szCs w:val="28"/>
          <w:lang w:eastAsia="en-US"/>
        </w:rPr>
        <w:t>иные мероприятий социальной направленности.</w:t>
      </w:r>
    </w:p>
    <w:p w14:paraId="7C3F26EA" w14:textId="77777777" w:rsidR="00EE72D9" w:rsidRPr="000F0CCA" w:rsidRDefault="00EE72D9" w:rsidP="00EE72D9">
      <w:pPr>
        <w:ind w:firstLine="709"/>
        <w:jc w:val="both"/>
        <w:rPr>
          <w:sz w:val="28"/>
          <w:szCs w:val="28"/>
          <w:shd w:val="clear" w:color="auto" w:fill="FFFFFF"/>
        </w:rPr>
      </w:pPr>
      <w:r w:rsidRPr="000F0CCA">
        <w:rPr>
          <w:sz w:val="28"/>
          <w:szCs w:val="28"/>
          <w:shd w:val="clear" w:color="auto" w:fill="FFFFFF"/>
        </w:rPr>
        <w:t xml:space="preserve"> Кроме того, в рамках социально-экономического сотрудничества муниципальным образованиям Черемховского района, занявшим призовые места в конкурсе на Лучшее муниципальное образование Черемховского района, были </w:t>
      </w:r>
      <w:r w:rsidRPr="000F0CCA">
        <w:rPr>
          <w:sz w:val="28"/>
          <w:szCs w:val="28"/>
          <w:shd w:val="clear" w:color="auto" w:fill="FFFFFF"/>
        </w:rPr>
        <w:lastRenderedPageBreak/>
        <w:t xml:space="preserve">вручены сертификаты на получение детских игровых комплексов на общую сумму 1 миллион 258 тысяч рублей. Детские игровые комплексы были установлены в </w:t>
      </w:r>
      <w:proofErr w:type="spellStart"/>
      <w:r w:rsidRPr="000F0CCA">
        <w:rPr>
          <w:sz w:val="28"/>
          <w:szCs w:val="28"/>
          <w:shd w:val="clear" w:color="auto" w:fill="FFFFFF"/>
        </w:rPr>
        <w:t>Голуметском</w:t>
      </w:r>
      <w:proofErr w:type="spellEnd"/>
      <w:r w:rsidRPr="000F0CCA">
        <w:rPr>
          <w:sz w:val="28"/>
          <w:szCs w:val="28"/>
          <w:shd w:val="clear" w:color="auto" w:fill="FFFFFF"/>
        </w:rPr>
        <w:t xml:space="preserve">, Алехинском, </w:t>
      </w:r>
      <w:proofErr w:type="spellStart"/>
      <w:r w:rsidRPr="000F0CCA">
        <w:rPr>
          <w:sz w:val="28"/>
          <w:szCs w:val="28"/>
          <w:shd w:val="clear" w:color="auto" w:fill="FFFFFF"/>
        </w:rPr>
        <w:t>Булайском</w:t>
      </w:r>
      <w:proofErr w:type="spellEnd"/>
      <w:r w:rsidRPr="000F0CCA">
        <w:rPr>
          <w:sz w:val="28"/>
          <w:szCs w:val="28"/>
          <w:shd w:val="clear" w:color="auto" w:fill="FFFFFF"/>
        </w:rPr>
        <w:t xml:space="preserve">, Каменно-Ангарском, </w:t>
      </w:r>
      <w:proofErr w:type="spellStart"/>
      <w:r w:rsidRPr="000F0CCA">
        <w:rPr>
          <w:sz w:val="28"/>
          <w:szCs w:val="28"/>
          <w:shd w:val="clear" w:color="auto" w:fill="FFFFFF"/>
        </w:rPr>
        <w:t>Новогромовском</w:t>
      </w:r>
      <w:proofErr w:type="spellEnd"/>
      <w:r w:rsidRPr="000F0CCA">
        <w:rPr>
          <w:sz w:val="28"/>
          <w:szCs w:val="28"/>
          <w:shd w:val="clear" w:color="auto" w:fill="FFFFFF"/>
        </w:rPr>
        <w:t xml:space="preserve"> сельских поселениях. Весной 2021 года детские игровые комплексы установят на территориях Михайловского городского и </w:t>
      </w:r>
      <w:proofErr w:type="spellStart"/>
      <w:r w:rsidRPr="000F0CCA">
        <w:rPr>
          <w:sz w:val="28"/>
          <w:szCs w:val="28"/>
          <w:shd w:val="clear" w:color="auto" w:fill="FFFFFF"/>
        </w:rPr>
        <w:t>Парфеновского</w:t>
      </w:r>
      <w:proofErr w:type="spellEnd"/>
      <w:r w:rsidRPr="000F0CCA">
        <w:rPr>
          <w:sz w:val="28"/>
          <w:szCs w:val="28"/>
          <w:shd w:val="clear" w:color="auto" w:fill="FFFFFF"/>
        </w:rPr>
        <w:t xml:space="preserve"> сельского поселений. </w:t>
      </w:r>
    </w:p>
    <w:p w14:paraId="1DC4E0F0" w14:textId="77777777" w:rsidR="00EE72D9" w:rsidRPr="000F0CCA" w:rsidRDefault="00EE72D9" w:rsidP="00EE72D9">
      <w:pPr>
        <w:ind w:firstLine="709"/>
        <w:jc w:val="both"/>
        <w:rPr>
          <w:b/>
          <w:sz w:val="28"/>
          <w:szCs w:val="28"/>
        </w:rPr>
      </w:pPr>
      <w:r w:rsidRPr="000F0CCA">
        <w:rPr>
          <w:sz w:val="28"/>
          <w:szCs w:val="28"/>
          <w:shd w:val="clear" w:color="auto" w:fill="FFFFFF"/>
        </w:rPr>
        <w:t>Неизменно актуальной задачей на 2021 год остается мотивация хозяйствующих субъектов к включению в решение социально значимых проблем и активизация работы по заключению новых соглашений о социально-экономическом сотрудничестве.</w:t>
      </w:r>
    </w:p>
    <w:p w14:paraId="24F60977" w14:textId="77777777" w:rsidR="00EE72D9" w:rsidRPr="000F0CCA" w:rsidRDefault="00EE72D9" w:rsidP="00EE72D9">
      <w:pPr>
        <w:ind w:firstLine="709"/>
        <w:jc w:val="both"/>
        <w:rPr>
          <w:b/>
          <w:sz w:val="28"/>
          <w:szCs w:val="28"/>
        </w:rPr>
      </w:pPr>
    </w:p>
    <w:p w14:paraId="0DD5EF81" w14:textId="77777777" w:rsidR="00EE72D9" w:rsidRPr="000F0CCA" w:rsidRDefault="00EE72D9" w:rsidP="00EE72D9">
      <w:pPr>
        <w:ind w:firstLine="709"/>
        <w:jc w:val="both"/>
        <w:rPr>
          <w:b/>
          <w:sz w:val="28"/>
          <w:szCs w:val="28"/>
        </w:rPr>
      </w:pPr>
      <w:r w:rsidRPr="000F0CCA">
        <w:rPr>
          <w:b/>
          <w:sz w:val="28"/>
          <w:szCs w:val="28"/>
        </w:rPr>
        <w:t>Муниципальные услуги</w:t>
      </w:r>
    </w:p>
    <w:p w14:paraId="6351D019" w14:textId="77777777" w:rsidR="00EE72D9" w:rsidRPr="000F0CCA" w:rsidRDefault="00EE72D9" w:rsidP="00EE72D9">
      <w:pPr>
        <w:ind w:firstLine="709"/>
        <w:jc w:val="both"/>
        <w:rPr>
          <w:sz w:val="28"/>
          <w:szCs w:val="28"/>
        </w:rPr>
      </w:pPr>
      <w:r w:rsidRPr="000F0CCA">
        <w:rPr>
          <w:sz w:val="28"/>
          <w:szCs w:val="28"/>
        </w:rPr>
        <w:t>Реестр муниципальных услуг, предоставляемых жителям района, включает 35 муниципальных услуг. В 2020 году структурными подразделениями администрации было оказано 2466 услуг. Наиболее востребованными являются услуги в сфере земельных отношений (60,46 % или 1 491 услуга).</w:t>
      </w:r>
    </w:p>
    <w:p w14:paraId="54A93DAD" w14:textId="77777777" w:rsidR="00EE72D9" w:rsidRPr="000F0CCA" w:rsidRDefault="00EE72D9" w:rsidP="00EE72D9">
      <w:pPr>
        <w:ind w:firstLine="709"/>
        <w:jc w:val="both"/>
        <w:rPr>
          <w:sz w:val="28"/>
          <w:szCs w:val="28"/>
        </w:rPr>
      </w:pPr>
      <w:r w:rsidRPr="000F0CCA">
        <w:rPr>
          <w:sz w:val="28"/>
          <w:szCs w:val="28"/>
        </w:rPr>
        <w:t>Возможность получения гражданами государственных и муниципальных услуг по принципу «одного окна» входит в число приоритетных показателей качества жизни.</w:t>
      </w:r>
    </w:p>
    <w:p w14:paraId="7BAFF394" w14:textId="77777777" w:rsidR="00EE72D9" w:rsidRPr="000F0CCA" w:rsidRDefault="00EE72D9" w:rsidP="00EE72D9">
      <w:pPr>
        <w:ind w:firstLine="709"/>
        <w:jc w:val="both"/>
        <w:rPr>
          <w:sz w:val="28"/>
          <w:szCs w:val="28"/>
        </w:rPr>
      </w:pPr>
      <w:r w:rsidRPr="000F0CCA">
        <w:rPr>
          <w:color w:val="000000"/>
          <w:sz w:val="28"/>
          <w:szCs w:val="28"/>
        </w:rPr>
        <w:t xml:space="preserve">Несмотря на обширную территориальную разрозненность, большинство жителей района имеют доступ к получению государственных и муниципальных услуг по принципу «одного окна». </w:t>
      </w:r>
      <w:r w:rsidRPr="000F0CCA">
        <w:rPr>
          <w:sz w:val="28"/>
          <w:szCs w:val="28"/>
        </w:rPr>
        <w:t xml:space="preserve">Офисы МФЦ в режиме территориальных обособленных структурных подразделений функционируют в 9 муниципальных образованиях Черемховского района таким образом, доступ к получению государственных услуг по принципу «одного окна» имеют 72,8% населения Черемховского района. Чему также поспособствовало осуществление </w:t>
      </w:r>
      <w:proofErr w:type="spellStart"/>
      <w:r w:rsidRPr="000F0CCA">
        <w:rPr>
          <w:sz w:val="28"/>
          <w:szCs w:val="28"/>
        </w:rPr>
        <w:t>подпроекта</w:t>
      </w:r>
      <w:proofErr w:type="spellEnd"/>
      <w:r w:rsidRPr="000F0CCA">
        <w:rPr>
          <w:sz w:val="28"/>
          <w:szCs w:val="28"/>
        </w:rPr>
        <w:t xml:space="preserve"> «Государственные услуги — это просто!» проекта «Библиотека для власти, общества, личности». На территории Черемховского района 6 библиотек стали центрами на базе которых работает проект «Госуслуги»: с. Тальники; с. Саянское; д. </w:t>
      </w:r>
      <w:proofErr w:type="spellStart"/>
      <w:r w:rsidRPr="000F0CCA">
        <w:rPr>
          <w:sz w:val="28"/>
          <w:szCs w:val="28"/>
        </w:rPr>
        <w:t>Хандагай</w:t>
      </w:r>
      <w:proofErr w:type="spellEnd"/>
      <w:r w:rsidRPr="000F0CCA">
        <w:rPr>
          <w:sz w:val="28"/>
          <w:szCs w:val="28"/>
        </w:rPr>
        <w:t xml:space="preserve">; с. Узкий Луг; с. </w:t>
      </w:r>
      <w:proofErr w:type="spellStart"/>
      <w:r w:rsidRPr="000F0CCA">
        <w:rPr>
          <w:sz w:val="28"/>
          <w:szCs w:val="28"/>
        </w:rPr>
        <w:t>Лохово</w:t>
      </w:r>
      <w:proofErr w:type="spellEnd"/>
      <w:r w:rsidRPr="000F0CCA">
        <w:rPr>
          <w:sz w:val="28"/>
          <w:szCs w:val="28"/>
        </w:rPr>
        <w:t xml:space="preserve">; </w:t>
      </w:r>
      <w:proofErr w:type="spellStart"/>
      <w:r w:rsidRPr="000F0CCA">
        <w:rPr>
          <w:sz w:val="28"/>
          <w:szCs w:val="28"/>
        </w:rPr>
        <w:t>рп</w:t>
      </w:r>
      <w:proofErr w:type="spellEnd"/>
      <w:r w:rsidRPr="000F0CCA">
        <w:rPr>
          <w:sz w:val="28"/>
          <w:szCs w:val="28"/>
        </w:rPr>
        <w:t>. Михайловка. Еще ряд библиотек, в том числе таежных территорий, выполняют работу на различных сайтах государственных служб, используя, при доверительном отношении, персональные данные посетителя.</w:t>
      </w:r>
    </w:p>
    <w:p w14:paraId="28207DE3" w14:textId="77777777" w:rsidR="00EE72D9" w:rsidRPr="000F0CCA" w:rsidRDefault="00EE72D9" w:rsidP="00EE72D9">
      <w:pPr>
        <w:ind w:firstLine="709"/>
        <w:jc w:val="both"/>
        <w:rPr>
          <w:sz w:val="28"/>
          <w:szCs w:val="28"/>
        </w:rPr>
      </w:pPr>
      <w:r w:rsidRPr="000F0CCA">
        <w:rPr>
          <w:sz w:val="28"/>
          <w:szCs w:val="28"/>
        </w:rPr>
        <w:t>С целью обеспечения предоставления услуг, оказываемых структурными подразделениями администрации Черемховского района, по принципу «одного окна» на базе МФЦ, действует соглашение между МФЦ и администрацией. В рамках соглашения для предоставления в МФЦ переданы 1 государственная и 16 муниципальных услуг.</w:t>
      </w:r>
    </w:p>
    <w:p w14:paraId="018A3088" w14:textId="77777777" w:rsidR="00EE72D9" w:rsidRPr="000F0CCA" w:rsidRDefault="00EE72D9" w:rsidP="00EE72D9">
      <w:pPr>
        <w:jc w:val="both"/>
        <w:rPr>
          <w:b/>
          <w:sz w:val="28"/>
          <w:szCs w:val="28"/>
        </w:rPr>
      </w:pPr>
    </w:p>
    <w:p w14:paraId="2D747453" w14:textId="77777777" w:rsidR="00EE72D9" w:rsidRPr="000F0CCA" w:rsidRDefault="00EE72D9" w:rsidP="00EE72D9">
      <w:pPr>
        <w:ind w:firstLine="709"/>
        <w:jc w:val="both"/>
        <w:rPr>
          <w:b/>
          <w:sz w:val="28"/>
          <w:szCs w:val="28"/>
        </w:rPr>
      </w:pPr>
      <w:r w:rsidRPr="000F0CCA">
        <w:rPr>
          <w:b/>
          <w:sz w:val="28"/>
          <w:szCs w:val="28"/>
        </w:rPr>
        <w:t>Охрана труда и развитие социального партнерства</w:t>
      </w:r>
    </w:p>
    <w:p w14:paraId="679F605A" w14:textId="77777777" w:rsidR="00EE72D9" w:rsidRPr="000F0CCA" w:rsidRDefault="00EE72D9" w:rsidP="00EE72D9">
      <w:pPr>
        <w:pStyle w:val="28"/>
        <w:ind w:left="0" w:firstLine="709"/>
        <w:jc w:val="both"/>
        <w:rPr>
          <w:rFonts w:eastAsia="Times New Roman"/>
          <w:sz w:val="28"/>
          <w:szCs w:val="28"/>
        </w:rPr>
      </w:pPr>
      <w:r w:rsidRPr="000F0CCA">
        <w:rPr>
          <w:rFonts w:eastAsia="Times New Roman"/>
          <w:sz w:val="28"/>
          <w:szCs w:val="28"/>
        </w:rPr>
        <w:t>На территории района успешно реализуются территориальное трехстороннее соглашение по регулированию социально-трудовых отношений между координационным советом организаций профсоюзов района, советом Объединения работодателей Черемховского районного муниципального образования и администрацией района, и отраслевое соглашение между администрацией, отделом образования и районным комитетом Профсоюза работников народного образования и науки РФ.</w:t>
      </w:r>
    </w:p>
    <w:p w14:paraId="68405DFB" w14:textId="77777777" w:rsidR="00EE72D9" w:rsidRPr="000F0CCA" w:rsidRDefault="00EE72D9" w:rsidP="00EE72D9">
      <w:pPr>
        <w:ind w:firstLine="709"/>
        <w:jc w:val="both"/>
        <w:rPr>
          <w:rFonts w:eastAsia="Calibri"/>
          <w:sz w:val="28"/>
          <w:szCs w:val="28"/>
        </w:rPr>
      </w:pPr>
      <w:r w:rsidRPr="000F0CCA">
        <w:rPr>
          <w:rFonts w:eastAsia="Calibri"/>
          <w:sz w:val="28"/>
          <w:szCs w:val="28"/>
        </w:rPr>
        <w:lastRenderedPageBreak/>
        <w:t>В 2020 году в рамках муниципальной подпрограммы «Улучшение условий и охраны труда в Черемховском районном муниципальном образовании на 2018-2023 годы» муниципальной программы «Безопасность жизнедеятельности в Черемховском районном муниципальном образовании на 2018-2023 годы» были организованы и проведены конкурсные мероприятия:</w:t>
      </w:r>
    </w:p>
    <w:p w14:paraId="08626351" w14:textId="77777777" w:rsidR="00EE72D9" w:rsidRPr="000F0CCA" w:rsidRDefault="00EE72D9" w:rsidP="00EE72D9">
      <w:pPr>
        <w:ind w:firstLine="709"/>
        <w:jc w:val="both"/>
        <w:rPr>
          <w:rFonts w:eastAsia="Calibri"/>
          <w:sz w:val="28"/>
          <w:szCs w:val="28"/>
        </w:rPr>
      </w:pPr>
      <w:r w:rsidRPr="000F0CCA">
        <w:rPr>
          <w:rFonts w:eastAsia="Calibri"/>
          <w:sz w:val="28"/>
          <w:szCs w:val="28"/>
        </w:rPr>
        <w:t>-</w:t>
      </w:r>
      <w:r w:rsidRPr="000F0CCA">
        <w:rPr>
          <w:rFonts w:eastAsia="Calibri"/>
          <w:sz w:val="28"/>
          <w:szCs w:val="28"/>
        </w:rPr>
        <w:tab/>
        <w:t>«На лучшую организацию работ по охране труда в Черемховском районном муниципальном образовании по итогам 2019 года»;</w:t>
      </w:r>
    </w:p>
    <w:p w14:paraId="4188DAF0" w14:textId="77777777" w:rsidR="00EE72D9" w:rsidRPr="000F0CCA" w:rsidRDefault="00EE72D9" w:rsidP="00EE72D9">
      <w:pPr>
        <w:ind w:firstLine="709"/>
        <w:jc w:val="both"/>
        <w:rPr>
          <w:rFonts w:eastAsia="Calibri"/>
          <w:sz w:val="28"/>
          <w:szCs w:val="28"/>
        </w:rPr>
      </w:pPr>
      <w:r w:rsidRPr="000F0CCA">
        <w:rPr>
          <w:rFonts w:eastAsia="Calibri"/>
          <w:sz w:val="28"/>
          <w:szCs w:val="28"/>
        </w:rPr>
        <w:t>-</w:t>
      </w:r>
      <w:r w:rsidRPr="000F0CCA">
        <w:rPr>
          <w:rFonts w:eastAsia="Calibri"/>
          <w:sz w:val="28"/>
          <w:szCs w:val="28"/>
        </w:rPr>
        <w:tab/>
        <w:t>«За высокую социальную эффективность и развитие социального партнерства по итогам 2019 года»;</w:t>
      </w:r>
    </w:p>
    <w:p w14:paraId="3A441216" w14:textId="77777777" w:rsidR="00EE72D9" w:rsidRPr="000F0CCA" w:rsidRDefault="00EE72D9" w:rsidP="00EE72D9">
      <w:pPr>
        <w:ind w:firstLine="709"/>
        <w:jc w:val="both"/>
        <w:rPr>
          <w:rFonts w:eastAsia="Calibri"/>
          <w:sz w:val="28"/>
          <w:szCs w:val="28"/>
        </w:rPr>
      </w:pPr>
      <w:r w:rsidRPr="000F0CCA">
        <w:rPr>
          <w:rFonts w:eastAsia="Calibri"/>
          <w:sz w:val="28"/>
          <w:szCs w:val="28"/>
        </w:rPr>
        <w:t>-</w:t>
      </w:r>
      <w:r w:rsidRPr="000F0CCA">
        <w:rPr>
          <w:rFonts w:eastAsia="Calibri"/>
          <w:sz w:val="28"/>
          <w:szCs w:val="28"/>
        </w:rPr>
        <w:tab/>
        <w:t>«Лучший специалист по охране труда в Черемховском районном муниципальном образовании 2019».</w:t>
      </w:r>
    </w:p>
    <w:p w14:paraId="6076BB38" w14:textId="77777777" w:rsidR="00EE72D9" w:rsidRPr="000F0CCA" w:rsidRDefault="00EE72D9" w:rsidP="00EE72D9">
      <w:pPr>
        <w:ind w:firstLine="709"/>
        <w:jc w:val="both"/>
        <w:rPr>
          <w:rFonts w:eastAsia="Calibri"/>
          <w:sz w:val="28"/>
          <w:szCs w:val="28"/>
        </w:rPr>
      </w:pPr>
      <w:r w:rsidRPr="000F0CCA">
        <w:rPr>
          <w:rFonts w:eastAsia="Calibri"/>
          <w:sz w:val="28"/>
          <w:szCs w:val="28"/>
        </w:rPr>
        <w:t>По результатам проведенных конкурсов организации, занявшие призовые места, награждены ценными подарками.</w:t>
      </w:r>
    </w:p>
    <w:p w14:paraId="45F93C65" w14:textId="77777777" w:rsidR="00EE72D9" w:rsidRPr="000F0CCA" w:rsidRDefault="00EE72D9" w:rsidP="00EE72D9">
      <w:pPr>
        <w:pStyle w:val="28"/>
        <w:ind w:left="0" w:firstLine="709"/>
        <w:jc w:val="both"/>
        <w:rPr>
          <w:rFonts w:eastAsia="Times New Roman"/>
          <w:sz w:val="28"/>
          <w:szCs w:val="28"/>
        </w:rPr>
      </w:pPr>
    </w:p>
    <w:p w14:paraId="058EBB7F" w14:textId="77777777" w:rsidR="00EE72D9" w:rsidRPr="000F0CCA" w:rsidRDefault="00EE72D9" w:rsidP="00EE72D9">
      <w:pPr>
        <w:pStyle w:val="28"/>
        <w:ind w:left="0" w:firstLine="709"/>
        <w:jc w:val="both"/>
        <w:rPr>
          <w:sz w:val="28"/>
          <w:szCs w:val="28"/>
        </w:rPr>
      </w:pPr>
      <w:r w:rsidRPr="000F0CCA">
        <w:rPr>
          <w:sz w:val="28"/>
          <w:szCs w:val="28"/>
        </w:rPr>
        <w:t>Администрация Черемховского районного муниципального образования ежегодно принимает участие в областных конкурсах. По итогам 2020 года район занял призовые места в конкурсах:</w:t>
      </w:r>
    </w:p>
    <w:p w14:paraId="4FBBB195" w14:textId="77777777" w:rsidR="00EE72D9" w:rsidRPr="000F0CCA" w:rsidRDefault="00EE72D9" w:rsidP="00EE72D9">
      <w:pPr>
        <w:pStyle w:val="28"/>
        <w:ind w:left="0" w:firstLine="709"/>
        <w:jc w:val="both"/>
        <w:rPr>
          <w:sz w:val="28"/>
          <w:szCs w:val="28"/>
        </w:rPr>
      </w:pPr>
      <w:r w:rsidRPr="000F0CCA">
        <w:rPr>
          <w:sz w:val="28"/>
          <w:szCs w:val="28"/>
        </w:rPr>
        <w:t>- «За высокую социальную эффективность и развитие социального партнерства» второе место в территориальной подгруппе;</w:t>
      </w:r>
    </w:p>
    <w:p w14:paraId="6E986EAD" w14:textId="77777777" w:rsidR="00EE72D9" w:rsidRPr="000F0CCA" w:rsidRDefault="00EE72D9" w:rsidP="00EE72D9">
      <w:pPr>
        <w:pStyle w:val="28"/>
        <w:ind w:left="0" w:firstLine="709"/>
        <w:jc w:val="both"/>
        <w:rPr>
          <w:sz w:val="28"/>
          <w:szCs w:val="28"/>
        </w:rPr>
      </w:pPr>
      <w:r w:rsidRPr="000F0CCA">
        <w:rPr>
          <w:sz w:val="28"/>
          <w:szCs w:val="28"/>
        </w:rPr>
        <w:t xml:space="preserve">- «Лучший муниципальный район по проведению работ в сфере охраны труда» первое место в своей территориальной подгруппе.  </w:t>
      </w:r>
    </w:p>
    <w:p w14:paraId="68DAE2F9" w14:textId="77777777" w:rsidR="00EE72D9" w:rsidRPr="000F0CCA" w:rsidRDefault="00EE72D9" w:rsidP="00EE72D9">
      <w:pPr>
        <w:pStyle w:val="28"/>
        <w:ind w:left="0" w:firstLine="709"/>
        <w:jc w:val="both"/>
        <w:rPr>
          <w:b/>
          <w:sz w:val="28"/>
          <w:szCs w:val="28"/>
        </w:rPr>
      </w:pPr>
    </w:p>
    <w:p w14:paraId="30425BAD" w14:textId="77777777" w:rsidR="00EE72D9" w:rsidRPr="000F0CCA" w:rsidRDefault="00EE72D9" w:rsidP="00EE72D9">
      <w:pPr>
        <w:pStyle w:val="28"/>
        <w:jc w:val="both"/>
        <w:rPr>
          <w:b/>
          <w:sz w:val="28"/>
          <w:szCs w:val="28"/>
        </w:rPr>
      </w:pPr>
      <w:r w:rsidRPr="000F0CCA">
        <w:rPr>
          <w:b/>
          <w:sz w:val="28"/>
          <w:szCs w:val="28"/>
        </w:rPr>
        <w:t>Народные инициативы</w:t>
      </w:r>
    </w:p>
    <w:p w14:paraId="7CC3C0EE" w14:textId="77777777" w:rsidR="00EE72D9" w:rsidRPr="000F0CCA" w:rsidRDefault="00EE72D9" w:rsidP="00EE72D9">
      <w:pPr>
        <w:ind w:firstLine="709"/>
        <w:jc w:val="both"/>
        <w:rPr>
          <w:sz w:val="28"/>
          <w:szCs w:val="28"/>
        </w:rPr>
      </w:pPr>
      <w:r w:rsidRPr="000F0CCA">
        <w:rPr>
          <w:sz w:val="28"/>
          <w:szCs w:val="28"/>
        </w:rPr>
        <w:t>На территории Черемховского района на протяжении нескольких лет успешно реализуется ставший традиционным проект «Народные инициативы». За время своего существования он доказал свою необходимость и значимость. Ежегодно в перечень мероприятий, финансируемых за счет средств проекта, входят предложения, озвученные жителями поселений на сходах. К числу приоритетных мероприятий, инициируемых гражданами, относятся ремонт дорог, благоустройство территорий, освещение улиц, установка детских площадок, приобретение средств для ликвидации пожаров, оснащение учреждений культуры и инфраструктурных объектов ЖКХ.</w:t>
      </w:r>
    </w:p>
    <w:p w14:paraId="7CCD566E" w14:textId="77777777" w:rsidR="00EE72D9" w:rsidRPr="000F0CCA" w:rsidRDefault="00EE72D9" w:rsidP="00EE72D9">
      <w:pPr>
        <w:ind w:firstLine="709"/>
        <w:jc w:val="both"/>
        <w:rPr>
          <w:sz w:val="28"/>
          <w:szCs w:val="28"/>
        </w:rPr>
      </w:pPr>
      <w:r w:rsidRPr="000F0CCA">
        <w:rPr>
          <w:sz w:val="28"/>
          <w:szCs w:val="28"/>
        </w:rPr>
        <w:t>Общий объем субсидии на реализацию мероприятий проекта «Народные инициативы» в 2020 году составил более 22 миллионов 300 тысяч рублей (2019 год - более 15 миллионов 700 тысяч рублей). В 2021 году объем выделенных денежных средств составляет 14 миллионов 463 тысячи 658 рублей).</w:t>
      </w:r>
    </w:p>
    <w:p w14:paraId="6C79B06C" w14:textId="77777777" w:rsidR="00EE72D9" w:rsidRPr="000F0CCA" w:rsidRDefault="00EE72D9" w:rsidP="00EE72D9">
      <w:pPr>
        <w:ind w:firstLine="709"/>
        <w:jc w:val="both"/>
        <w:rPr>
          <w:sz w:val="28"/>
          <w:szCs w:val="28"/>
        </w:rPr>
      </w:pPr>
      <w:r w:rsidRPr="000F0CCA">
        <w:rPr>
          <w:sz w:val="28"/>
          <w:szCs w:val="28"/>
        </w:rPr>
        <w:t>Предусмотренный для уровня района объем финансирования составил более 8 миллионов рублей.</w:t>
      </w:r>
    </w:p>
    <w:p w14:paraId="1371FFD2" w14:textId="77777777" w:rsidR="00EE72D9" w:rsidRPr="000F0CCA" w:rsidRDefault="00EE72D9" w:rsidP="00EE72D9">
      <w:pPr>
        <w:ind w:firstLine="709"/>
        <w:jc w:val="both"/>
        <w:rPr>
          <w:sz w:val="28"/>
          <w:szCs w:val="28"/>
        </w:rPr>
      </w:pPr>
      <w:r w:rsidRPr="000F0CCA">
        <w:rPr>
          <w:sz w:val="28"/>
          <w:szCs w:val="28"/>
        </w:rPr>
        <w:t>Общее количество реализованных в Черемховском районе мероприятий – 87, 25 из которых – на уровне района.</w:t>
      </w:r>
    </w:p>
    <w:p w14:paraId="176FD403" w14:textId="77777777" w:rsidR="00EE72D9" w:rsidRPr="000F0CCA" w:rsidRDefault="00EE72D9" w:rsidP="00EE72D9">
      <w:pPr>
        <w:ind w:firstLine="709"/>
        <w:jc w:val="both"/>
        <w:rPr>
          <w:sz w:val="28"/>
          <w:szCs w:val="28"/>
        </w:rPr>
      </w:pPr>
      <w:r w:rsidRPr="000F0CCA">
        <w:rPr>
          <w:b/>
          <w:bCs/>
          <w:sz w:val="28"/>
          <w:szCs w:val="28"/>
        </w:rPr>
        <w:t>С</w:t>
      </w:r>
      <w:r w:rsidRPr="000F0CCA">
        <w:rPr>
          <w:sz w:val="28"/>
          <w:szCs w:val="28"/>
        </w:rPr>
        <w:t>труктура сводного перечня по Черемховскому району за 2020 год представлена следующим образом:</w:t>
      </w:r>
    </w:p>
    <w:p w14:paraId="38253DD3" w14:textId="77777777" w:rsidR="00EE72D9" w:rsidRPr="000F0CCA" w:rsidRDefault="00EE72D9" w:rsidP="00AA37E5">
      <w:pPr>
        <w:numPr>
          <w:ilvl w:val="0"/>
          <w:numId w:val="8"/>
        </w:numPr>
        <w:tabs>
          <w:tab w:val="left" w:pos="993"/>
        </w:tabs>
        <w:spacing w:after="200"/>
        <w:ind w:left="0" w:firstLine="710"/>
        <w:contextualSpacing/>
        <w:jc w:val="both"/>
        <w:rPr>
          <w:rFonts w:eastAsia="Calibri"/>
          <w:sz w:val="28"/>
          <w:szCs w:val="28"/>
          <w:lang w:eastAsia="en-US"/>
        </w:rPr>
      </w:pPr>
      <w:bookmarkStart w:id="6" w:name="_Hlk66780696"/>
      <w:r w:rsidRPr="000F0CCA">
        <w:rPr>
          <w:rFonts w:eastAsia="Calibri"/>
          <w:sz w:val="28"/>
          <w:szCs w:val="28"/>
          <w:lang w:eastAsia="en-US"/>
        </w:rPr>
        <w:t>благоустройство населенных пунктов (</w:t>
      </w:r>
      <w:r w:rsidRPr="000F0CCA">
        <w:rPr>
          <w:rFonts w:eastAsia="Calibri"/>
          <w:bCs/>
          <w:color w:val="000000"/>
          <w:sz w:val="28"/>
          <w:szCs w:val="28"/>
          <w:lang w:eastAsia="en-US"/>
        </w:rPr>
        <w:t xml:space="preserve">ремонт дорог в поселениях, устройство искусственной неровности, устройство уличного освещения, </w:t>
      </w:r>
      <w:r w:rsidRPr="000F0CCA">
        <w:rPr>
          <w:rFonts w:eastAsia="Calibri"/>
          <w:sz w:val="28"/>
          <w:szCs w:val="28"/>
          <w:lang w:eastAsia="en-US"/>
        </w:rPr>
        <w:t>установка детских игровых комплексов, установка уличных тренажеров, приобретение архитектурных форм,</w:t>
      </w:r>
      <w:r w:rsidRPr="000F0CCA">
        <w:rPr>
          <w:rFonts w:eastAsia="Calibri"/>
          <w:bCs/>
          <w:color w:val="000000"/>
          <w:sz w:val="28"/>
          <w:szCs w:val="28"/>
          <w:lang w:eastAsia="en-US"/>
        </w:rPr>
        <w:t xml:space="preserve"> </w:t>
      </w:r>
      <w:r w:rsidRPr="000F0CCA">
        <w:rPr>
          <w:rFonts w:eastAsia="Calibri"/>
          <w:sz w:val="28"/>
          <w:szCs w:val="28"/>
          <w:lang w:eastAsia="en-US"/>
        </w:rPr>
        <w:t xml:space="preserve">благоустройство территории обелиска, </w:t>
      </w:r>
      <w:r w:rsidRPr="000F0CCA">
        <w:rPr>
          <w:rFonts w:eastAsia="Calibri"/>
          <w:bCs/>
          <w:color w:val="000000"/>
          <w:sz w:val="28"/>
          <w:szCs w:val="28"/>
          <w:lang w:eastAsia="en-US"/>
        </w:rPr>
        <w:t xml:space="preserve">огораживание </w:t>
      </w:r>
      <w:r w:rsidRPr="000F0CCA">
        <w:rPr>
          <w:rFonts w:eastAsia="Calibri"/>
          <w:bCs/>
          <w:color w:val="000000"/>
          <w:sz w:val="28"/>
          <w:szCs w:val="28"/>
          <w:lang w:eastAsia="en-US"/>
        </w:rPr>
        <w:lastRenderedPageBreak/>
        <w:t>кладбища, приобретение пожарного инвентаря, озеленение территории сквера) на сумму 12 миллионов 66 тысяч рублей или 54%;</w:t>
      </w:r>
    </w:p>
    <w:p w14:paraId="07C18D1D" w14:textId="77777777" w:rsidR="00EE72D9" w:rsidRPr="000F0CCA" w:rsidRDefault="00EE72D9" w:rsidP="00AA37E5">
      <w:pPr>
        <w:numPr>
          <w:ilvl w:val="0"/>
          <w:numId w:val="8"/>
        </w:numPr>
        <w:tabs>
          <w:tab w:val="left" w:pos="993"/>
        </w:tabs>
        <w:ind w:left="0" w:firstLine="710"/>
        <w:contextualSpacing/>
        <w:jc w:val="both"/>
        <w:rPr>
          <w:rFonts w:eastAsia="Calibri"/>
          <w:sz w:val="28"/>
          <w:szCs w:val="28"/>
          <w:lang w:eastAsia="en-US"/>
        </w:rPr>
      </w:pPr>
      <w:r w:rsidRPr="000F0CCA">
        <w:rPr>
          <w:rFonts w:eastAsia="Calibri"/>
          <w:sz w:val="28"/>
          <w:szCs w:val="28"/>
          <w:lang w:eastAsia="en-US"/>
        </w:rPr>
        <w:t>ремонт и оснащение образовательных учреждений (</w:t>
      </w:r>
      <w:r w:rsidRPr="000F0CCA">
        <w:rPr>
          <w:rFonts w:eastAsia="Calibri"/>
          <w:bCs/>
          <w:sz w:val="28"/>
          <w:szCs w:val="28"/>
          <w:lang w:eastAsia="en-US"/>
        </w:rPr>
        <w:t xml:space="preserve">приобретение технологического оборудования и мебели для школьных и дошкольных учреждений района, проведение капитальных и текущих ремонтов </w:t>
      </w:r>
      <w:r w:rsidRPr="000F0CCA">
        <w:rPr>
          <w:rFonts w:eastAsia="Calibri"/>
          <w:sz w:val="28"/>
          <w:szCs w:val="28"/>
          <w:lang w:eastAsia="en-US"/>
        </w:rPr>
        <w:t>на сумму 6 миллионов 567 тысяч рублей или 29</w:t>
      </w:r>
      <w:r w:rsidRPr="000F0CCA">
        <w:rPr>
          <w:rFonts w:eastAsia="Calibri"/>
          <w:bCs/>
          <w:sz w:val="28"/>
          <w:szCs w:val="28"/>
          <w:lang w:eastAsia="en-US"/>
        </w:rPr>
        <w:t>%;</w:t>
      </w:r>
    </w:p>
    <w:p w14:paraId="274F53A0" w14:textId="77777777" w:rsidR="00EE72D9" w:rsidRPr="000F0CCA" w:rsidRDefault="00EE72D9" w:rsidP="00AA37E5">
      <w:pPr>
        <w:numPr>
          <w:ilvl w:val="0"/>
          <w:numId w:val="8"/>
        </w:numPr>
        <w:tabs>
          <w:tab w:val="left" w:pos="993"/>
        </w:tabs>
        <w:spacing w:after="200"/>
        <w:ind w:left="0" w:firstLine="710"/>
        <w:contextualSpacing/>
        <w:jc w:val="both"/>
        <w:rPr>
          <w:rFonts w:eastAsia="Calibri"/>
          <w:sz w:val="28"/>
          <w:szCs w:val="28"/>
          <w:lang w:eastAsia="en-US"/>
        </w:rPr>
      </w:pPr>
      <w:r w:rsidRPr="000F0CCA">
        <w:rPr>
          <w:rFonts w:eastAsia="Calibri"/>
          <w:sz w:val="28"/>
          <w:szCs w:val="28"/>
          <w:lang w:eastAsia="en-US"/>
        </w:rPr>
        <w:t xml:space="preserve">ремонт и оснащение учреждений культуры (приобретение </w:t>
      </w:r>
      <w:r w:rsidRPr="000F0CCA">
        <w:rPr>
          <w:rFonts w:eastAsia="Calibri"/>
          <w:color w:val="000000"/>
          <w:sz w:val="28"/>
          <w:szCs w:val="28"/>
          <w:lang w:eastAsia="en-US"/>
        </w:rPr>
        <w:t>музыкальных инструментов</w:t>
      </w:r>
      <w:r w:rsidRPr="000F0CCA">
        <w:rPr>
          <w:rFonts w:eastAsia="Calibri"/>
          <w:sz w:val="28"/>
          <w:szCs w:val="28"/>
          <w:lang w:eastAsia="en-US"/>
        </w:rPr>
        <w:t xml:space="preserve">, музыкального оборудования, спортивного инвентаря, </w:t>
      </w:r>
      <w:r w:rsidRPr="000F0CCA">
        <w:rPr>
          <w:rFonts w:eastAsia="Calibri"/>
          <w:color w:val="000000"/>
          <w:sz w:val="28"/>
          <w:szCs w:val="28"/>
          <w:lang w:eastAsia="en-US"/>
        </w:rPr>
        <w:t>сценических костюмов, мебели для библиотек)</w:t>
      </w:r>
      <w:r w:rsidRPr="000F0CCA">
        <w:rPr>
          <w:rFonts w:eastAsia="Calibri"/>
          <w:bCs/>
          <w:sz w:val="28"/>
          <w:szCs w:val="28"/>
          <w:lang w:eastAsia="en-US"/>
        </w:rPr>
        <w:t xml:space="preserve"> на</w:t>
      </w:r>
      <w:r w:rsidRPr="000F0CCA">
        <w:rPr>
          <w:rFonts w:eastAsia="Calibri"/>
          <w:sz w:val="28"/>
          <w:szCs w:val="28"/>
          <w:lang w:eastAsia="en-US"/>
        </w:rPr>
        <w:t xml:space="preserve"> сумму 2 миллиона 675 тысяч рублей или 12%;</w:t>
      </w:r>
    </w:p>
    <w:p w14:paraId="2947DC8B" w14:textId="77777777" w:rsidR="00EE72D9" w:rsidRPr="000F0CCA" w:rsidRDefault="00EE72D9" w:rsidP="00AA37E5">
      <w:pPr>
        <w:numPr>
          <w:ilvl w:val="0"/>
          <w:numId w:val="8"/>
        </w:numPr>
        <w:tabs>
          <w:tab w:val="left" w:pos="993"/>
        </w:tabs>
        <w:ind w:left="0" w:firstLine="710"/>
        <w:contextualSpacing/>
        <w:jc w:val="both"/>
        <w:rPr>
          <w:rFonts w:eastAsia="Calibri"/>
          <w:sz w:val="28"/>
          <w:szCs w:val="28"/>
          <w:lang w:eastAsia="en-US"/>
        </w:rPr>
      </w:pPr>
      <w:r w:rsidRPr="000F0CCA">
        <w:rPr>
          <w:rFonts w:eastAsia="Calibri"/>
          <w:sz w:val="28"/>
          <w:szCs w:val="28"/>
          <w:lang w:eastAsia="en-US"/>
        </w:rPr>
        <w:t xml:space="preserve">ремонт и оснащение объектов ЖКХ (текущий ремонт объектов водоснабжения, приобретение и установка </w:t>
      </w:r>
      <w:proofErr w:type="spellStart"/>
      <w:r w:rsidRPr="000F0CCA">
        <w:rPr>
          <w:rFonts w:eastAsia="Calibri"/>
          <w:sz w:val="28"/>
          <w:szCs w:val="28"/>
          <w:lang w:eastAsia="en-US"/>
        </w:rPr>
        <w:t>водораздаточных</w:t>
      </w:r>
      <w:proofErr w:type="spellEnd"/>
      <w:r w:rsidRPr="000F0CCA">
        <w:rPr>
          <w:rFonts w:eastAsia="Calibri"/>
          <w:sz w:val="28"/>
          <w:szCs w:val="28"/>
          <w:lang w:eastAsia="en-US"/>
        </w:rPr>
        <w:t xml:space="preserve"> колонок, текущего ремонта водопроводных колодцев</w:t>
      </w:r>
      <w:r w:rsidRPr="000F0CCA">
        <w:rPr>
          <w:rFonts w:eastAsia="Calibri"/>
          <w:bCs/>
          <w:color w:val="000000"/>
          <w:sz w:val="28"/>
          <w:szCs w:val="28"/>
          <w:lang w:eastAsia="en-US"/>
        </w:rPr>
        <w:t>)</w:t>
      </w:r>
      <w:r w:rsidRPr="000F0CCA">
        <w:rPr>
          <w:rFonts w:eastAsia="Calibri"/>
          <w:sz w:val="28"/>
          <w:szCs w:val="28"/>
          <w:lang w:eastAsia="en-US"/>
        </w:rPr>
        <w:t xml:space="preserve"> на сумму 1 миллион 78 тысяч рублей или 5%.</w:t>
      </w:r>
    </w:p>
    <w:bookmarkEnd w:id="6"/>
    <w:p w14:paraId="44E49BE9" w14:textId="77777777" w:rsidR="00EE72D9" w:rsidRPr="000F0CCA" w:rsidRDefault="00EE72D9" w:rsidP="00EE72D9">
      <w:pPr>
        <w:ind w:firstLine="709"/>
        <w:jc w:val="both"/>
        <w:rPr>
          <w:b/>
          <w:sz w:val="28"/>
          <w:szCs w:val="28"/>
        </w:rPr>
      </w:pPr>
    </w:p>
    <w:p w14:paraId="113E0434" w14:textId="77777777" w:rsidR="00EE72D9" w:rsidRPr="000F0CCA" w:rsidRDefault="00EE72D9" w:rsidP="00EE72D9">
      <w:pPr>
        <w:ind w:firstLine="709"/>
        <w:jc w:val="both"/>
        <w:rPr>
          <w:b/>
          <w:sz w:val="28"/>
          <w:szCs w:val="28"/>
        </w:rPr>
      </w:pPr>
    </w:p>
    <w:p w14:paraId="1333E81B" w14:textId="77777777" w:rsidR="00EE72D9" w:rsidRPr="000F0CCA" w:rsidRDefault="00EE72D9" w:rsidP="00EE72D9">
      <w:pPr>
        <w:ind w:firstLine="709"/>
        <w:jc w:val="both"/>
        <w:rPr>
          <w:b/>
          <w:sz w:val="28"/>
          <w:szCs w:val="28"/>
        </w:rPr>
      </w:pPr>
      <w:r w:rsidRPr="000F0CCA">
        <w:rPr>
          <w:b/>
          <w:sz w:val="28"/>
          <w:szCs w:val="28"/>
        </w:rPr>
        <w:t>Финансовая политика</w:t>
      </w:r>
    </w:p>
    <w:p w14:paraId="495C038A" w14:textId="77777777" w:rsidR="00EE72D9" w:rsidRPr="000F0CCA" w:rsidRDefault="00EE72D9" w:rsidP="00EE72D9">
      <w:pPr>
        <w:pStyle w:val="ad"/>
        <w:spacing w:before="0" w:beforeAutospacing="0" w:after="0" w:afterAutospacing="0"/>
        <w:ind w:firstLine="709"/>
        <w:contextualSpacing/>
        <w:jc w:val="both"/>
        <w:rPr>
          <w:sz w:val="28"/>
          <w:szCs w:val="28"/>
        </w:rPr>
      </w:pPr>
      <w:r w:rsidRPr="000F0CCA">
        <w:rPr>
          <w:sz w:val="28"/>
          <w:szCs w:val="28"/>
        </w:rPr>
        <w:t>Финансовая политика района в 2020 году осуществлялась в соответствии с основными направлениями бюджетной и налоговой политики Черемховского районного муниципального образования и была направлена на увеличение доходной базы, обеспечение долгосрочной устойчивости бюджетной системы, экономической стабильности района и безусловное исполнение принятых обязательств наиболее эффективным способом.</w:t>
      </w:r>
    </w:p>
    <w:p w14:paraId="6A0093A8" w14:textId="77777777" w:rsidR="00EE72D9" w:rsidRPr="000F0CCA" w:rsidRDefault="00EE72D9" w:rsidP="00EE72D9">
      <w:pPr>
        <w:pStyle w:val="ad"/>
        <w:ind w:firstLine="709"/>
        <w:contextualSpacing/>
        <w:jc w:val="both"/>
        <w:rPr>
          <w:sz w:val="28"/>
          <w:szCs w:val="28"/>
        </w:rPr>
      </w:pPr>
      <w:r w:rsidRPr="000F0CCA">
        <w:rPr>
          <w:sz w:val="28"/>
          <w:szCs w:val="28"/>
        </w:rPr>
        <w:t>С точки зрения сбалансированности бюджет района весь год оставался дефицитным. Фактически бюджет района исполнен с дефицитом 9 миллионов 55 тысяч рублей.</w:t>
      </w:r>
    </w:p>
    <w:p w14:paraId="332D7BA8" w14:textId="77777777" w:rsidR="00EE72D9" w:rsidRPr="000F0CCA" w:rsidRDefault="00EE72D9" w:rsidP="00EE72D9">
      <w:pPr>
        <w:pStyle w:val="ad"/>
        <w:ind w:firstLine="709"/>
        <w:contextualSpacing/>
        <w:jc w:val="both"/>
        <w:rPr>
          <w:sz w:val="28"/>
          <w:szCs w:val="28"/>
        </w:rPr>
      </w:pPr>
      <w:r w:rsidRPr="000F0CCA">
        <w:rPr>
          <w:sz w:val="28"/>
          <w:szCs w:val="28"/>
        </w:rPr>
        <w:t>Исполнение по доходам составило 1 миллиард 419 миллионов 240 тысяч рублей, что на 5% выше уровня 2019 года.</w:t>
      </w:r>
    </w:p>
    <w:p w14:paraId="72EDBDE3" w14:textId="77777777" w:rsidR="00EE72D9" w:rsidRPr="000F0CCA" w:rsidRDefault="00EE72D9" w:rsidP="00EE72D9">
      <w:pPr>
        <w:pStyle w:val="ad"/>
        <w:ind w:firstLine="709"/>
        <w:contextualSpacing/>
        <w:jc w:val="both"/>
        <w:rPr>
          <w:sz w:val="28"/>
          <w:szCs w:val="28"/>
        </w:rPr>
      </w:pPr>
      <w:r w:rsidRPr="000F0CCA">
        <w:rPr>
          <w:sz w:val="28"/>
          <w:szCs w:val="28"/>
        </w:rPr>
        <w:t>Собственных доходов получено 139 миллионов 462 тысячи рублей, что составляет 10% в общей сумме доходов районного бюджета. Снижение относительно 2019 года составило 2,5%.</w:t>
      </w:r>
    </w:p>
    <w:p w14:paraId="259A8FD9" w14:textId="77777777" w:rsidR="00EE72D9" w:rsidRPr="000F0CCA" w:rsidRDefault="00EE72D9" w:rsidP="00EE72D9">
      <w:pPr>
        <w:pStyle w:val="ad"/>
        <w:ind w:firstLine="709"/>
        <w:contextualSpacing/>
        <w:jc w:val="both"/>
        <w:rPr>
          <w:sz w:val="28"/>
          <w:szCs w:val="28"/>
        </w:rPr>
      </w:pPr>
      <w:r w:rsidRPr="000F0CCA">
        <w:rPr>
          <w:sz w:val="28"/>
          <w:szCs w:val="28"/>
        </w:rPr>
        <w:t>Безвозмездные поступления составили 1 миллиард 279 миллионов 779 тысяч рублей, что на 6,4% выше поступлений 2019 года.</w:t>
      </w:r>
    </w:p>
    <w:p w14:paraId="358D3E57" w14:textId="77777777" w:rsidR="00EE72D9" w:rsidRPr="000F0CCA" w:rsidRDefault="00EE72D9" w:rsidP="00EE72D9">
      <w:pPr>
        <w:pStyle w:val="ad"/>
        <w:ind w:firstLine="709"/>
        <w:contextualSpacing/>
        <w:jc w:val="both"/>
        <w:rPr>
          <w:sz w:val="28"/>
          <w:szCs w:val="28"/>
        </w:rPr>
      </w:pPr>
      <w:r w:rsidRPr="000F0CCA">
        <w:rPr>
          <w:sz w:val="28"/>
          <w:szCs w:val="28"/>
        </w:rPr>
        <w:t>Исполнение бюджета района по расходам – 1 миллиард 428 миллионов 295 тысяч рублей, что на 8,5% выше исполнения 2019 года.</w:t>
      </w:r>
    </w:p>
    <w:p w14:paraId="069D6687" w14:textId="77777777" w:rsidR="00EE72D9" w:rsidRPr="000F0CCA" w:rsidRDefault="00EE72D9" w:rsidP="00EE72D9">
      <w:pPr>
        <w:pStyle w:val="ad"/>
        <w:ind w:firstLine="709"/>
        <w:contextualSpacing/>
        <w:jc w:val="both"/>
        <w:rPr>
          <w:sz w:val="28"/>
          <w:szCs w:val="28"/>
        </w:rPr>
      </w:pPr>
      <w:r w:rsidRPr="000F0CCA">
        <w:rPr>
          <w:sz w:val="28"/>
          <w:szCs w:val="28"/>
        </w:rPr>
        <w:t>С 2018 года бюджет района формируется в рамках муниципальных программ. На сегодняшний день в районе действует 10 муниципальных программ, на реализацию которых в 2020 году направлено 1 миллиард 423 миллиона 449 тысяч рублей бюджетных средств, а это 99% общей суммы расходов, осуществленных из бюджета района.</w:t>
      </w:r>
    </w:p>
    <w:p w14:paraId="5F72F121" w14:textId="77777777" w:rsidR="00EE72D9" w:rsidRPr="000F0CCA" w:rsidRDefault="00EE72D9" w:rsidP="00EE72D9">
      <w:pPr>
        <w:pStyle w:val="ad"/>
        <w:spacing w:before="0" w:beforeAutospacing="0" w:after="0" w:afterAutospacing="0"/>
        <w:ind w:firstLine="709"/>
        <w:jc w:val="both"/>
        <w:rPr>
          <w:sz w:val="28"/>
          <w:szCs w:val="28"/>
        </w:rPr>
      </w:pPr>
      <w:r w:rsidRPr="000F0CCA">
        <w:rPr>
          <w:sz w:val="28"/>
          <w:szCs w:val="28"/>
        </w:rPr>
        <w:t>К числу приоритетных расходных обязательств были отнесены:</w:t>
      </w:r>
    </w:p>
    <w:p w14:paraId="57995FA5" w14:textId="77777777" w:rsidR="00EE72D9" w:rsidRPr="000F0CCA" w:rsidRDefault="00EE72D9" w:rsidP="00AA37E5">
      <w:pPr>
        <w:numPr>
          <w:ilvl w:val="0"/>
          <w:numId w:val="9"/>
        </w:numPr>
        <w:tabs>
          <w:tab w:val="left" w:pos="993"/>
        </w:tabs>
        <w:ind w:left="0" w:firstLine="709"/>
        <w:contextualSpacing/>
        <w:jc w:val="both"/>
        <w:rPr>
          <w:sz w:val="28"/>
          <w:szCs w:val="28"/>
        </w:rPr>
      </w:pPr>
      <w:r w:rsidRPr="000F0CCA">
        <w:rPr>
          <w:sz w:val="28"/>
          <w:szCs w:val="28"/>
        </w:rPr>
        <w:t>обеспечение выплаты заработной платы с начислениями на нее в размере 894 миллионов 917 тысяч рублей – 63 % в общей сумме расходов бюджета;</w:t>
      </w:r>
    </w:p>
    <w:p w14:paraId="31F722EC" w14:textId="77777777" w:rsidR="00EE72D9" w:rsidRPr="000F0CCA" w:rsidRDefault="00EE72D9" w:rsidP="00AA37E5">
      <w:pPr>
        <w:numPr>
          <w:ilvl w:val="0"/>
          <w:numId w:val="9"/>
        </w:numPr>
        <w:tabs>
          <w:tab w:val="left" w:pos="993"/>
        </w:tabs>
        <w:ind w:left="0" w:firstLine="709"/>
        <w:contextualSpacing/>
        <w:jc w:val="both"/>
        <w:rPr>
          <w:sz w:val="28"/>
          <w:szCs w:val="28"/>
        </w:rPr>
      </w:pPr>
      <w:r w:rsidRPr="000F0CCA">
        <w:rPr>
          <w:sz w:val="28"/>
          <w:szCs w:val="28"/>
        </w:rPr>
        <w:t>оплата коммунальных услуг в объеме 43 миллиона 559 тысяч рублей – 3% в общей сумме расходов бюджета;</w:t>
      </w:r>
    </w:p>
    <w:p w14:paraId="71037360" w14:textId="77777777" w:rsidR="00EE72D9" w:rsidRPr="000F0CCA" w:rsidRDefault="00EE72D9" w:rsidP="00AA37E5">
      <w:pPr>
        <w:numPr>
          <w:ilvl w:val="0"/>
          <w:numId w:val="9"/>
        </w:numPr>
        <w:tabs>
          <w:tab w:val="left" w:pos="993"/>
        </w:tabs>
        <w:ind w:left="0" w:firstLine="709"/>
        <w:contextualSpacing/>
        <w:jc w:val="both"/>
        <w:rPr>
          <w:sz w:val="28"/>
          <w:szCs w:val="28"/>
        </w:rPr>
      </w:pPr>
      <w:r w:rsidRPr="000F0CCA">
        <w:rPr>
          <w:sz w:val="28"/>
          <w:szCs w:val="28"/>
        </w:rPr>
        <w:t>обеспечение топливом и осуществление его подвоза в учреждения социальной сферы района в размере 5 миллионов 366 тысяч рублей – 0,4% в общей сумме расходов бюджета;</w:t>
      </w:r>
    </w:p>
    <w:p w14:paraId="2C6E1A32" w14:textId="77777777" w:rsidR="00EE72D9" w:rsidRPr="000F0CCA" w:rsidRDefault="00EE72D9" w:rsidP="00AA37E5">
      <w:pPr>
        <w:numPr>
          <w:ilvl w:val="0"/>
          <w:numId w:val="9"/>
        </w:numPr>
        <w:tabs>
          <w:tab w:val="left" w:pos="993"/>
        </w:tabs>
        <w:ind w:left="0" w:firstLine="709"/>
        <w:contextualSpacing/>
        <w:jc w:val="both"/>
        <w:rPr>
          <w:sz w:val="28"/>
          <w:szCs w:val="28"/>
        </w:rPr>
      </w:pPr>
      <w:r w:rsidRPr="000F0CCA">
        <w:rPr>
          <w:sz w:val="28"/>
          <w:szCs w:val="28"/>
        </w:rPr>
        <w:lastRenderedPageBreak/>
        <w:t xml:space="preserve">обеспечение подвоза учащихся в образовательные учреждения, включая расходы на приобретение семи школьных автобусов (для школ </w:t>
      </w:r>
      <w:proofErr w:type="spellStart"/>
      <w:r w:rsidRPr="000F0CCA">
        <w:rPr>
          <w:sz w:val="28"/>
          <w:szCs w:val="28"/>
        </w:rPr>
        <w:t>Балухарь</w:t>
      </w:r>
      <w:proofErr w:type="spellEnd"/>
      <w:r w:rsidRPr="000F0CCA">
        <w:rPr>
          <w:sz w:val="28"/>
          <w:szCs w:val="28"/>
        </w:rPr>
        <w:t xml:space="preserve">, </w:t>
      </w:r>
      <w:proofErr w:type="spellStart"/>
      <w:r w:rsidRPr="000F0CCA">
        <w:rPr>
          <w:sz w:val="28"/>
          <w:szCs w:val="28"/>
        </w:rPr>
        <w:t>Новогромово</w:t>
      </w:r>
      <w:proofErr w:type="spellEnd"/>
      <w:r w:rsidRPr="000F0CCA">
        <w:rPr>
          <w:sz w:val="28"/>
          <w:szCs w:val="28"/>
        </w:rPr>
        <w:t xml:space="preserve">, Верхнего </w:t>
      </w:r>
      <w:proofErr w:type="spellStart"/>
      <w:r w:rsidRPr="000F0CCA">
        <w:rPr>
          <w:sz w:val="28"/>
          <w:szCs w:val="28"/>
        </w:rPr>
        <w:t>Булая</w:t>
      </w:r>
      <w:proofErr w:type="spellEnd"/>
      <w:r w:rsidRPr="000F0CCA">
        <w:rPr>
          <w:sz w:val="28"/>
          <w:szCs w:val="28"/>
        </w:rPr>
        <w:t xml:space="preserve">, </w:t>
      </w:r>
      <w:proofErr w:type="spellStart"/>
      <w:r w:rsidRPr="000F0CCA">
        <w:rPr>
          <w:sz w:val="28"/>
          <w:szCs w:val="28"/>
        </w:rPr>
        <w:t>Алехино</w:t>
      </w:r>
      <w:proofErr w:type="spellEnd"/>
      <w:r w:rsidRPr="000F0CCA">
        <w:rPr>
          <w:sz w:val="28"/>
          <w:szCs w:val="28"/>
        </w:rPr>
        <w:t xml:space="preserve">, Парфеново, Новостройки, Нижней </w:t>
      </w:r>
      <w:proofErr w:type="spellStart"/>
      <w:r w:rsidRPr="000F0CCA">
        <w:rPr>
          <w:sz w:val="28"/>
          <w:szCs w:val="28"/>
        </w:rPr>
        <w:t>Ирети</w:t>
      </w:r>
      <w:proofErr w:type="spellEnd"/>
      <w:r w:rsidRPr="000F0CCA">
        <w:rPr>
          <w:sz w:val="28"/>
          <w:szCs w:val="28"/>
        </w:rPr>
        <w:t>), в объеме 22 миллиона 847 тысяч рублей – 1,6% в общей сумме расходов бюджета.</w:t>
      </w:r>
    </w:p>
    <w:p w14:paraId="16EFAE6F" w14:textId="77777777" w:rsidR="00EE72D9" w:rsidRPr="000F0CCA" w:rsidRDefault="00EE72D9" w:rsidP="00EE72D9">
      <w:pPr>
        <w:ind w:firstLine="709"/>
        <w:jc w:val="both"/>
        <w:rPr>
          <w:sz w:val="28"/>
          <w:szCs w:val="28"/>
        </w:rPr>
      </w:pPr>
      <w:bookmarkStart w:id="7" w:name="_Hlk66780875"/>
      <w:r w:rsidRPr="000F0CCA">
        <w:rPr>
          <w:sz w:val="28"/>
          <w:szCs w:val="28"/>
        </w:rPr>
        <w:t xml:space="preserve">В результате участия муниципального образования в областных и федеральных программах, выполняя условия </w:t>
      </w:r>
      <w:proofErr w:type="spellStart"/>
      <w:r w:rsidRPr="000F0CCA">
        <w:rPr>
          <w:sz w:val="28"/>
          <w:szCs w:val="28"/>
        </w:rPr>
        <w:t>софинансирования</w:t>
      </w:r>
      <w:proofErr w:type="spellEnd"/>
      <w:r w:rsidRPr="000F0CCA">
        <w:rPr>
          <w:sz w:val="28"/>
          <w:szCs w:val="28"/>
        </w:rPr>
        <w:t xml:space="preserve">, в бюджет было привлечено 193 миллиона 890 тысяч рублей. Собственных средств бюджета района на </w:t>
      </w:r>
      <w:proofErr w:type="spellStart"/>
      <w:r w:rsidRPr="000F0CCA">
        <w:rPr>
          <w:sz w:val="28"/>
          <w:szCs w:val="28"/>
        </w:rPr>
        <w:t>софинансирование</w:t>
      </w:r>
      <w:proofErr w:type="spellEnd"/>
      <w:r w:rsidRPr="000F0CCA">
        <w:rPr>
          <w:sz w:val="28"/>
          <w:szCs w:val="28"/>
        </w:rPr>
        <w:t xml:space="preserve"> расходных обязательств направлено 12 миллионов 69 тысяч рублей.</w:t>
      </w:r>
      <w:bookmarkEnd w:id="7"/>
    </w:p>
    <w:p w14:paraId="040389A2" w14:textId="77777777" w:rsidR="00EE72D9" w:rsidRPr="000F0CCA" w:rsidRDefault="00EE72D9" w:rsidP="00EE72D9">
      <w:pPr>
        <w:pStyle w:val="ad"/>
        <w:spacing w:before="0" w:beforeAutospacing="0" w:after="0" w:afterAutospacing="0"/>
        <w:ind w:firstLine="709"/>
        <w:jc w:val="both"/>
        <w:rPr>
          <w:sz w:val="28"/>
          <w:szCs w:val="28"/>
        </w:rPr>
      </w:pPr>
      <w:r w:rsidRPr="000F0CCA">
        <w:rPr>
          <w:sz w:val="28"/>
          <w:szCs w:val="28"/>
        </w:rPr>
        <w:t>На 01.01.2021 года районом не допущено наличие просроченной кредиторской задолженности.</w:t>
      </w:r>
    </w:p>
    <w:p w14:paraId="16C3ACE6" w14:textId="77777777" w:rsidR="00EE72D9" w:rsidRPr="000F0CCA" w:rsidRDefault="00EE72D9" w:rsidP="00EE72D9">
      <w:pPr>
        <w:spacing w:before="100" w:beforeAutospacing="1" w:after="100" w:afterAutospacing="1"/>
        <w:ind w:firstLine="709"/>
        <w:contextualSpacing/>
        <w:jc w:val="both"/>
        <w:rPr>
          <w:sz w:val="28"/>
          <w:szCs w:val="28"/>
        </w:rPr>
      </w:pPr>
      <w:r w:rsidRPr="000F0CCA">
        <w:rPr>
          <w:sz w:val="28"/>
          <w:szCs w:val="28"/>
        </w:rPr>
        <w:t>Эффективное расходование бюджетных средств является одной из главных задач контрактной системы в сфере закупок.</w:t>
      </w:r>
    </w:p>
    <w:p w14:paraId="6BCCAB00" w14:textId="77777777" w:rsidR="00EE72D9" w:rsidRPr="000F0CCA" w:rsidRDefault="00EE72D9" w:rsidP="00EE72D9">
      <w:pPr>
        <w:spacing w:before="100" w:beforeAutospacing="1" w:after="100" w:afterAutospacing="1"/>
        <w:ind w:firstLine="709"/>
        <w:contextualSpacing/>
        <w:jc w:val="both"/>
        <w:rPr>
          <w:sz w:val="28"/>
          <w:szCs w:val="28"/>
        </w:rPr>
      </w:pPr>
      <w:r w:rsidRPr="000F0CCA">
        <w:rPr>
          <w:sz w:val="28"/>
          <w:szCs w:val="28"/>
        </w:rPr>
        <w:t xml:space="preserve">За отчетный период 2020 года объем закупок по результатам проведенных конкурентных процедур в сумме начальных (максимальных) цен контрактов (далее - НМЦК) составил 193 миллиона 330 тысяч 130 рублей 34 копейки. Опубликовано 133 извещения на сайте. По результатам определения поставщиков (подрядчиков, исполнителей) по конкурентным процедурам в отчетном периоде заключено 124 контракта на сумму 171 миллион 302 тысячи 956 рублей 93 копейки. Экономия бюджетных средств составила 22 миллиона 27 тысяч 173 рубля 41 копейка., или 11,39% и увеличилась по сравнению с аналогичным периодом 2019 года на 5,5 %. </w:t>
      </w:r>
    </w:p>
    <w:p w14:paraId="25C908BA" w14:textId="77777777" w:rsidR="00EE72D9" w:rsidRPr="000F0CCA" w:rsidRDefault="00EE72D9" w:rsidP="00EE72D9">
      <w:pPr>
        <w:pStyle w:val="ad"/>
        <w:ind w:firstLine="709"/>
        <w:contextualSpacing/>
        <w:jc w:val="both"/>
        <w:rPr>
          <w:sz w:val="28"/>
          <w:szCs w:val="28"/>
        </w:rPr>
      </w:pPr>
      <w:r w:rsidRPr="000F0CCA">
        <w:rPr>
          <w:b/>
          <w:sz w:val="28"/>
          <w:szCs w:val="28"/>
        </w:rPr>
        <w:t>Управление муниципальным имуществом</w:t>
      </w:r>
    </w:p>
    <w:p w14:paraId="2C608670" w14:textId="77777777" w:rsidR="00EE72D9" w:rsidRPr="000F0CCA" w:rsidRDefault="00EE72D9" w:rsidP="00EE72D9">
      <w:pPr>
        <w:pStyle w:val="ad"/>
        <w:spacing w:before="0" w:beforeAutospacing="0" w:after="0" w:afterAutospacing="0"/>
        <w:ind w:firstLine="709"/>
        <w:jc w:val="both"/>
        <w:rPr>
          <w:color w:val="000000"/>
          <w:sz w:val="28"/>
          <w:szCs w:val="28"/>
        </w:rPr>
      </w:pPr>
      <w:r w:rsidRPr="000F0CCA">
        <w:rPr>
          <w:color w:val="000000"/>
          <w:sz w:val="28"/>
          <w:szCs w:val="28"/>
        </w:rPr>
        <w:t>Управление муниципальной собственностью является одним из основных и значимых направлений деятельности Комитета по управлению муниципальным имуществом в решении экономических и социальных задач, укреплении финансовой системы, создании эффективной конкурентной экономики, обеспечивающей повышение уровня и качества жизни населения района.</w:t>
      </w:r>
    </w:p>
    <w:p w14:paraId="0E123961" w14:textId="77777777" w:rsidR="00EE72D9" w:rsidRPr="000F0CCA" w:rsidRDefault="00EE72D9" w:rsidP="00EE72D9">
      <w:pPr>
        <w:pStyle w:val="ad"/>
        <w:spacing w:before="0" w:beforeAutospacing="0" w:after="0" w:afterAutospacing="0"/>
        <w:ind w:firstLine="709"/>
        <w:jc w:val="both"/>
        <w:rPr>
          <w:rFonts w:ascii="Arial" w:hAnsi="Arial" w:cs="Arial"/>
          <w:color w:val="000000"/>
          <w:sz w:val="28"/>
          <w:szCs w:val="28"/>
        </w:rPr>
      </w:pPr>
      <w:r w:rsidRPr="000F0CCA">
        <w:rPr>
          <w:color w:val="000000"/>
          <w:sz w:val="28"/>
          <w:szCs w:val="28"/>
        </w:rPr>
        <w:t>За 2020 год доходы от использования муниципального имущества составили 23 миллиона 303 тысячи 27 рублей (в 2019 году – 22 271 525,00 руб.).</w:t>
      </w:r>
    </w:p>
    <w:p w14:paraId="6C2FE4AD" w14:textId="77777777" w:rsidR="00EE72D9" w:rsidRPr="000F0CCA" w:rsidRDefault="00EE72D9" w:rsidP="00EE72D9">
      <w:pPr>
        <w:ind w:firstLine="709"/>
        <w:jc w:val="both"/>
        <w:rPr>
          <w:rFonts w:ascii="Times New Roman CYR" w:hAnsi="Times New Roman CYR"/>
          <w:color w:val="000000"/>
          <w:sz w:val="28"/>
          <w:szCs w:val="28"/>
        </w:rPr>
      </w:pPr>
      <w:r w:rsidRPr="000F0CCA">
        <w:rPr>
          <w:color w:val="000000"/>
          <w:sz w:val="28"/>
          <w:szCs w:val="28"/>
        </w:rPr>
        <w:t>Так, по итогам года доходы от сдачи в аренду земельных участков составили 20 миллионов 812 тысяч 793 рубля (в 2019 году – 16 878 881,00 руб.). Повышение произошло за счет увеличения количества заключенных договоров.</w:t>
      </w:r>
    </w:p>
    <w:p w14:paraId="0464A1A9" w14:textId="77777777" w:rsidR="00EE72D9" w:rsidRPr="000F0CCA" w:rsidRDefault="00EE72D9" w:rsidP="00EE72D9">
      <w:pPr>
        <w:ind w:firstLine="709"/>
        <w:jc w:val="both"/>
        <w:rPr>
          <w:color w:val="000000"/>
          <w:sz w:val="28"/>
          <w:szCs w:val="28"/>
        </w:rPr>
      </w:pPr>
      <w:r w:rsidRPr="000F0CCA">
        <w:rPr>
          <w:color w:val="000000"/>
          <w:sz w:val="28"/>
          <w:szCs w:val="28"/>
        </w:rPr>
        <w:t>Доходы от продажи земельных участков составили 1 миллион 311 тысяч 486 рублей (в 2019 году - 645 695,00 руб.).</w:t>
      </w:r>
    </w:p>
    <w:p w14:paraId="239A7796" w14:textId="77777777" w:rsidR="00EE72D9" w:rsidRPr="000F0CCA" w:rsidRDefault="00EE72D9" w:rsidP="00EE72D9">
      <w:pPr>
        <w:ind w:firstLine="709"/>
        <w:jc w:val="both"/>
        <w:rPr>
          <w:color w:val="000000"/>
          <w:sz w:val="28"/>
          <w:szCs w:val="28"/>
        </w:rPr>
      </w:pPr>
      <w:r w:rsidRPr="000F0CCA">
        <w:rPr>
          <w:color w:val="000000"/>
          <w:sz w:val="28"/>
          <w:szCs w:val="28"/>
        </w:rPr>
        <w:t xml:space="preserve">Доходы от сдачи в аренду муниципального имущества составили 234 тысячи 12 рублей (в 2019 году – 664 811,00 руб.). </w:t>
      </w:r>
    </w:p>
    <w:p w14:paraId="77EA68E4" w14:textId="77777777" w:rsidR="00EE72D9" w:rsidRPr="000F0CCA" w:rsidRDefault="00EE72D9" w:rsidP="00EE72D9">
      <w:pPr>
        <w:ind w:firstLine="709"/>
        <w:jc w:val="both"/>
        <w:rPr>
          <w:color w:val="000000"/>
          <w:sz w:val="28"/>
          <w:szCs w:val="28"/>
        </w:rPr>
      </w:pPr>
      <w:r w:rsidRPr="000F0CCA">
        <w:rPr>
          <w:color w:val="000000"/>
          <w:sz w:val="28"/>
          <w:szCs w:val="28"/>
        </w:rPr>
        <w:t xml:space="preserve">Доходы от продажи муниципального имущества составили 923 тысячи 720 рублей (в 2019 – 4 082 138,00 руб.).  </w:t>
      </w:r>
    </w:p>
    <w:p w14:paraId="76C6E3E4" w14:textId="77777777" w:rsidR="00EE72D9" w:rsidRPr="000F0CCA" w:rsidRDefault="00EE72D9" w:rsidP="00EE72D9">
      <w:pPr>
        <w:ind w:firstLine="709"/>
        <w:jc w:val="both"/>
        <w:rPr>
          <w:sz w:val="28"/>
          <w:szCs w:val="28"/>
        </w:rPr>
      </w:pPr>
      <w:r w:rsidRPr="000F0CCA">
        <w:rPr>
          <w:sz w:val="28"/>
          <w:szCs w:val="28"/>
        </w:rPr>
        <w:t xml:space="preserve">Причиной снижения доходов является то, что качество свободных зданий и помещений, транспортных средств с каждым годом только разрушается, и как следствие падение спроса потенциальных покупателей и арендодателей. Кроме того, часть объектов муниципального имущества для приватизации и предоставления в аренду были переданы в собственность муниципальных образований Черемховского района, а также в оперативное управление </w:t>
      </w:r>
      <w:r w:rsidRPr="000F0CCA">
        <w:rPr>
          <w:sz w:val="28"/>
          <w:szCs w:val="28"/>
        </w:rPr>
        <w:lastRenderedPageBreak/>
        <w:t>муниципальным учреждениям для осуществления предусмотренной их Уставами деятельности.</w:t>
      </w:r>
    </w:p>
    <w:p w14:paraId="4721A5C7" w14:textId="77777777" w:rsidR="00EE72D9" w:rsidRPr="000F0CCA" w:rsidRDefault="00EE72D9" w:rsidP="00EE72D9">
      <w:pPr>
        <w:ind w:firstLine="709"/>
        <w:jc w:val="both"/>
        <w:rPr>
          <w:sz w:val="28"/>
          <w:szCs w:val="28"/>
        </w:rPr>
      </w:pPr>
      <w:r w:rsidRPr="000F0CCA">
        <w:rPr>
          <w:sz w:val="28"/>
          <w:szCs w:val="28"/>
        </w:rPr>
        <w:t>По прогнозному плану приватизации муниципального имущества на 2020 год утверждено к приватизации 5 объектов недвижимого имущества, 20 объектов движимого имущества.  Из них продано:</w:t>
      </w:r>
    </w:p>
    <w:p w14:paraId="70E1982F" w14:textId="77777777" w:rsidR="00EE72D9" w:rsidRPr="000F0CCA" w:rsidRDefault="00EE72D9" w:rsidP="00EE72D9">
      <w:pPr>
        <w:ind w:firstLine="709"/>
        <w:jc w:val="both"/>
        <w:rPr>
          <w:sz w:val="28"/>
          <w:szCs w:val="28"/>
        </w:rPr>
      </w:pPr>
      <w:r w:rsidRPr="000F0CCA">
        <w:rPr>
          <w:sz w:val="28"/>
          <w:szCs w:val="28"/>
        </w:rPr>
        <w:t xml:space="preserve">- 2 объекта недвижимого имущества на общую сумму 434 тысячи 500 рублей (нежилые здания в с. Каменно-Ангарск и с. </w:t>
      </w:r>
      <w:proofErr w:type="spellStart"/>
      <w:r w:rsidRPr="000F0CCA">
        <w:rPr>
          <w:sz w:val="28"/>
          <w:szCs w:val="28"/>
        </w:rPr>
        <w:t>Рысево</w:t>
      </w:r>
      <w:proofErr w:type="spellEnd"/>
      <w:r w:rsidRPr="000F0CCA">
        <w:rPr>
          <w:sz w:val="28"/>
          <w:szCs w:val="28"/>
        </w:rPr>
        <w:t>);</w:t>
      </w:r>
    </w:p>
    <w:p w14:paraId="19983B90" w14:textId="77777777" w:rsidR="00EE72D9" w:rsidRPr="000F0CCA" w:rsidRDefault="00EE72D9" w:rsidP="00EE72D9">
      <w:pPr>
        <w:ind w:firstLine="709"/>
        <w:jc w:val="both"/>
        <w:rPr>
          <w:sz w:val="28"/>
          <w:szCs w:val="28"/>
        </w:rPr>
      </w:pPr>
      <w:r w:rsidRPr="000F0CCA">
        <w:rPr>
          <w:sz w:val="28"/>
          <w:szCs w:val="28"/>
        </w:rPr>
        <w:t>- 9 объектов движимого имущества на общую сумму 489 тысяч 220 рублей (транспортные средства, которые пришли в негодность – лом).</w:t>
      </w:r>
    </w:p>
    <w:p w14:paraId="0031B9CA" w14:textId="77777777" w:rsidR="00EE72D9" w:rsidRPr="000F0CCA" w:rsidRDefault="00EE72D9" w:rsidP="00EE72D9">
      <w:pPr>
        <w:ind w:firstLine="709"/>
        <w:jc w:val="both"/>
        <w:rPr>
          <w:sz w:val="28"/>
          <w:szCs w:val="28"/>
        </w:rPr>
      </w:pPr>
      <w:r w:rsidRPr="000F0CCA">
        <w:rPr>
          <w:sz w:val="28"/>
          <w:szCs w:val="28"/>
        </w:rPr>
        <w:t xml:space="preserve"> В рамках исполнения муниципальной программы «Управление муниципальным имуществом Черемховского районного муниципального образования на 2018-2023 годы» КУМИ ЧРМО проводит работу по оформлению объектов в муниципальную собственность. За отчетный период зарегистрировано право муниципальной собственности на 37 объектов недвижимости (в 2019 году – 191 объект), из них:</w:t>
      </w:r>
    </w:p>
    <w:p w14:paraId="0EB12FE3" w14:textId="77777777" w:rsidR="00EE72D9" w:rsidRPr="000F0CCA" w:rsidRDefault="00EE72D9" w:rsidP="00EE72D9">
      <w:pPr>
        <w:ind w:firstLine="709"/>
        <w:jc w:val="both"/>
        <w:rPr>
          <w:sz w:val="28"/>
          <w:szCs w:val="28"/>
        </w:rPr>
      </w:pPr>
      <w:r w:rsidRPr="000F0CCA">
        <w:rPr>
          <w:sz w:val="28"/>
          <w:szCs w:val="28"/>
        </w:rPr>
        <w:t>- 27 объектов недвижимого имущества (в 2019 году – 166 объектов);</w:t>
      </w:r>
    </w:p>
    <w:p w14:paraId="3E86BF1B" w14:textId="77777777" w:rsidR="00EE72D9" w:rsidRPr="000F0CCA" w:rsidRDefault="00EE72D9" w:rsidP="00EE72D9">
      <w:pPr>
        <w:ind w:firstLine="709"/>
        <w:jc w:val="both"/>
        <w:rPr>
          <w:sz w:val="28"/>
          <w:szCs w:val="28"/>
        </w:rPr>
      </w:pPr>
      <w:r w:rsidRPr="000F0CCA">
        <w:rPr>
          <w:sz w:val="28"/>
          <w:szCs w:val="28"/>
        </w:rPr>
        <w:t xml:space="preserve">- 10 земельных участков (в 2019 году – 25 участков). </w:t>
      </w:r>
    </w:p>
    <w:p w14:paraId="525E3406" w14:textId="77777777" w:rsidR="00EE72D9" w:rsidRPr="000F0CCA" w:rsidRDefault="00EE72D9" w:rsidP="00EE72D9">
      <w:pPr>
        <w:ind w:firstLine="709"/>
        <w:jc w:val="both"/>
        <w:rPr>
          <w:sz w:val="28"/>
          <w:szCs w:val="28"/>
        </w:rPr>
      </w:pPr>
      <w:r w:rsidRPr="000F0CCA">
        <w:rPr>
          <w:sz w:val="28"/>
          <w:szCs w:val="28"/>
        </w:rPr>
        <w:t>Большая часть бесхозяйственного имущества уже включена в Реестр муниципального имущества Черемховская районного муниципального образования, поэтому снижение количества объектов, оформленных в муниципальную собственность, показывает положительную динамику деятельности в данном направлении КУМИ ЧРМО.</w:t>
      </w:r>
    </w:p>
    <w:p w14:paraId="02FEA599" w14:textId="77777777" w:rsidR="00EE72D9" w:rsidRPr="000F0CCA" w:rsidRDefault="00EE72D9" w:rsidP="00EE72D9">
      <w:pPr>
        <w:ind w:firstLine="709"/>
        <w:jc w:val="both"/>
        <w:rPr>
          <w:sz w:val="28"/>
          <w:szCs w:val="28"/>
        </w:rPr>
      </w:pPr>
      <w:r w:rsidRPr="000F0CCA">
        <w:rPr>
          <w:sz w:val="28"/>
          <w:szCs w:val="28"/>
        </w:rPr>
        <w:t>В соответствии с Федеральным Законом от 04.07.1991 № 1541-1 «О приватизации жилищного фонда в Российской Федерации» в собственность граждан передано 28 жилых помещений.</w:t>
      </w:r>
    </w:p>
    <w:p w14:paraId="7E2382C5" w14:textId="77777777" w:rsidR="00EE72D9" w:rsidRPr="000F0CCA" w:rsidRDefault="00EE72D9" w:rsidP="00EE72D9">
      <w:pPr>
        <w:shd w:val="clear" w:color="auto" w:fill="FFFFFF"/>
        <w:autoSpaceDE w:val="0"/>
        <w:autoSpaceDN w:val="0"/>
        <w:adjustRightInd w:val="0"/>
        <w:ind w:firstLine="709"/>
        <w:jc w:val="both"/>
        <w:rPr>
          <w:rFonts w:ascii="Times New Roman CYR" w:hAnsi="Times New Roman CYR"/>
          <w:color w:val="000000"/>
          <w:sz w:val="28"/>
          <w:szCs w:val="28"/>
        </w:rPr>
      </w:pPr>
      <w:r w:rsidRPr="000F0CCA">
        <w:rPr>
          <w:color w:val="000000"/>
          <w:sz w:val="28"/>
          <w:szCs w:val="28"/>
        </w:rPr>
        <w:t>За 2020 год было заключено 89 договоров аренды земельных участков    (в 2019 году – 140) из них 49 с юридическими лицами (в 2019 году – 42),                     40 с физическими лицами (в 2019 году – 98).</w:t>
      </w:r>
    </w:p>
    <w:p w14:paraId="335CB582" w14:textId="77777777" w:rsidR="00EE72D9" w:rsidRPr="000F0CCA" w:rsidRDefault="00EE72D9" w:rsidP="00EE72D9">
      <w:pPr>
        <w:shd w:val="clear" w:color="auto" w:fill="FFFFFF"/>
        <w:autoSpaceDE w:val="0"/>
        <w:autoSpaceDN w:val="0"/>
        <w:adjustRightInd w:val="0"/>
        <w:ind w:firstLine="709"/>
        <w:jc w:val="both"/>
        <w:rPr>
          <w:color w:val="000000"/>
          <w:sz w:val="28"/>
          <w:szCs w:val="28"/>
        </w:rPr>
      </w:pPr>
      <w:r w:rsidRPr="000F0CCA">
        <w:rPr>
          <w:color w:val="000000"/>
          <w:sz w:val="28"/>
          <w:szCs w:val="28"/>
        </w:rPr>
        <w:t xml:space="preserve">С торгов в аренду предоставлено  21 земельный участок (в 2019 году - 31), из них для сельскохозяйственного использования - 8 договоров (в 2019 году – 15), для индивидуального жилищного строительства 11 договоров (в 2019 году – 29), под строительство общественно-деловых объектов – 2 договора (в 2019 году данные договора аренды не заключались). </w:t>
      </w:r>
    </w:p>
    <w:p w14:paraId="06AC030A" w14:textId="77777777" w:rsidR="00EE72D9" w:rsidRPr="000F0CCA" w:rsidRDefault="00EE72D9" w:rsidP="00EE72D9">
      <w:pPr>
        <w:shd w:val="clear" w:color="auto" w:fill="FFFFFF"/>
        <w:autoSpaceDE w:val="0"/>
        <w:autoSpaceDN w:val="0"/>
        <w:adjustRightInd w:val="0"/>
        <w:ind w:firstLine="709"/>
        <w:jc w:val="both"/>
        <w:rPr>
          <w:color w:val="000000"/>
          <w:sz w:val="28"/>
          <w:szCs w:val="28"/>
        </w:rPr>
      </w:pPr>
      <w:r w:rsidRPr="000F0CCA">
        <w:rPr>
          <w:color w:val="000000"/>
          <w:sz w:val="28"/>
          <w:szCs w:val="28"/>
        </w:rPr>
        <w:t>Продано 90 земельных участков гражданам под жилыми домами (в 2019 году – 94), под объектами коммерческого и производственного использования - 5  участков (в 2019 году – 4), под сельскохозяйственными объектами - 3 участка (в 2019 году – 4), под сельскохозяйственными угодьями - 8 участков (в 2019 году – 1) и 1 участок под объектами энергетики (в 2019 году – 74).</w:t>
      </w:r>
    </w:p>
    <w:p w14:paraId="0FFD3CB3" w14:textId="77777777" w:rsidR="00EE72D9" w:rsidRPr="000F0CCA" w:rsidRDefault="00EE72D9" w:rsidP="00EE72D9">
      <w:pPr>
        <w:ind w:firstLine="709"/>
        <w:jc w:val="both"/>
        <w:rPr>
          <w:sz w:val="28"/>
          <w:szCs w:val="28"/>
        </w:rPr>
      </w:pPr>
      <w:r w:rsidRPr="000F0CCA">
        <w:rPr>
          <w:sz w:val="28"/>
          <w:szCs w:val="28"/>
        </w:rPr>
        <w:t xml:space="preserve">Показатель количества заключенных договоров аренды земельных участков снизился по сравнению с 2019 годом, в связи с ограничительными мероприятиями, связанными с распространением новой </w:t>
      </w:r>
      <w:proofErr w:type="spellStart"/>
      <w:r w:rsidRPr="000F0CCA">
        <w:rPr>
          <w:sz w:val="28"/>
          <w:szCs w:val="28"/>
        </w:rPr>
        <w:t>коронавирусной</w:t>
      </w:r>
      <w:proofErr w:type="spellEnd"/>
      <w:r w:rsidRPr="000F0CCA">
        <w:rPr>
          <w:sz w:val="28"/>
          <w:szCs w:val="28"/>
        </w:rPr>
        <w:t xml:space="preserve"> инфекции.</w:t>
      </w:r>
    </w:p>
    <w:p w14:paraId="010E5CFF" w14:textId="77777777" w:rsidR="00EE72D9" w:rsidRPr="000F0CCA" w:rsidRDefault="00EE72D9" w:rsidP="00EE72D9">
      <w:pPr>
        <w:ind w:firstLine="709"/>
        <w:jc w:val="both"/>
        <w:rPr>
          <w:sz w:val="28"/>
          <w:szCs w:val="28"/>
        </w:rPr>
      </w:pPr>
      <w:r w:rsidRPr="000F0CCA">
        <w:rPr>
          <w:sz w:val="28"/>
          <w:szCs w:val="28"/>
        </w:rPr>
        <w:t>В отчетном периоде перечень муниципального имущества пополнился необходимыми приобретениями, а именно: 2 транспортных средства на общую сумму 1 миллион 397 тысяч 700 рублей, переданных в оперативное управление МБУ «Автоцентр». С целью привлечения читательской аудитории газеты «Мое село, край Черемховский» было приобретено дополнительное оборудование на сумму 220 тысяч рублей для цветной печати издания.</w:t>
      </w:r>
    </w:p>
    <w:p w14:paraId="1F125E6F" w14:textId="77777777" w:rsidR="00EE72D9" w:rsidRPr="000F0CCA" w:rsidRDefault="00EE72D9" w:rsidP="00EE72D9">
      <w:pPr>
        <w:ind w:firstLine="709"/>
        <w:jc w:val="both"/>
        <w:rPr>
          <w:sz w:val="28"/>
          <w:szCs w:val="28"/>
        </w:rPr>
      </w:pPr>
      <w:r w:rsidRPr="000F0CCA">
        <w:rPr>
          <w:sz w:val="28"/>
          <w:szCs w:val="28"/>
        </w:rPr>
        <w:lastRenderedPageBreak/>
        <w:t>Для решения вопросов местного значения, отнесенных к компетенции органов местного самоуправления поселений, с целью пополнения их доходной части в собственность поселений Черемховского района в 2020 году передано более 300 жилых помещений, а также 27 объектов недвижимого имущества, 3 объекта движимого имущества и 17 объектов ЖКХ.</w:t>
      </w:r>
    </w:p>
    <w:p w14:paraId="1EBD79DB" w14:textId="77777777" w:rsidR="00EE72D9" w:rsidRPr="000F0CCA" w:rsidRDefault="00EE72D9" w:rsidP="00EE72D9">
      <w:pPr>
        <w:jc w:val="both"/>
        <w:rPr>
          <w:b/>
          <w:sz w:val="28"/>
          <w:szCs w:val="28"/>
        </w:rPr>
      </w:pPr>
    </w:p>
    <w:p w14:paraId="65F88802" w14:textId="77777777" w:rsidR="00EE72D9" w:rsidRPr="000F0CCA" w:rsidRDefault="00EE72D9" w:rsidP="00EE72D9">
      <w:pPr>
        <w:ind w:firstLine="709"/>
        <w:jc w:val="both"/>
        <w:rPr>
          <w:b/>
          <w:sz w:val="28"/>
          <w:szCs w:val="28"/>
        </w:rPr>
      </w:pPr>
      <w:r w:rsidRPr="000F0CCA">
        <w:rPr>
          <w:b/>
          <w:sz w:val="28"/>
          <w:szCs w:val="28"/>
        </w:rPr>
        <w:t>Жилищно-коммунальное хозяйство</w:t>
      </w:r>
    </w:p>
    <w:p w14:paraId="0A8694D3" w14:textId="77777777" w:rsidR="00EE72D9" w:rsidRPr="000F0CCA" w:rsidRDefault="00EE72D9" w:rsidP="00EE72D9">
      <w:pPr>
        <w:ind w:firstLine="709"/>
        <w:jc w:val="both"/>
        <w:rPr>
          <w:sz w:val="28"/>
          <w:szCs w:val="28"/>
        </w:rPr>
      </w:pPr>
      <w:r w:rsidRPr="000F0CCA">
        <w:rPr>
          <w:sz w:val="28"/>
          <w:szCs w:val="28"/>
        </w:rPr>
        <w:t>Обеспечение населения жилищно-коммунальными услугами надлежащего качества и в полном объеме является одним из условий организации комфортного проживания.</w:t>
      </w:r>
    </w:p>
    <w:p w14:paraId="68082796" w14:textId="77777777" w:rsidR="00EE72D9" w:rsidRPr="000F0CCA" w:rsidRDefault="00EE72D9" w:rsidP="00EE72D9">
      <w:pPr>
        <w:ind w:firstLine="709"/>
        <w:jc w:val="both"/>
        <w:rPr>
          <w:sz w:val="28"/>
          <w:szCs w:val="28"/>
        </w:rPr>
      </w:pPr>
      <w:r w:rsidRPr="000F0CCA">
        <w:rPr>
          <w:sz w:val="28"/>
          <w:szCs w:val="28"/>
        </w:rPr>
        <w:t>В Черемховском районе действует 23 теплоисточника, поднадзорных Енисейскому управлению Ростехнадзора.</w:t>
      </w:r>
    </w:p>
    <w:p w14:paraId="1BE38388" w14:textId="77777777" w:rsidR="00EE72D9" w:rsidRPr="000F0CCA" w:rsidRDefault="00EE72D9" w:rsidP="00EE72D9">
      <w:pPr>
        <w:ind w:firstLine="709"/>
        <w:jc w:val="both"/>
        <w:rPr>
          <w:sz w:val="28"/>
          <w:szCs w:val="28"/>
        </w:rPr>
      </w:pPr>
      <w:r w:rsidRPr="000F0CCA">
        <w:rPr>
          <w:sz w:val="28"/>
          <w:szCs w:val="28"/>
        </w:rPr>
        <w:t>На подготовку теплоисточников, инженерных сетей и объектов социальной сферы к отопительному периоду из различных источников было израсходовано 62 миллиона рублей, из них:</w:t>
      </w:r>
    </w:p>
    <w:p w14:paraId="0239AA50" w14:textId="77777777" w:rsidR="00EE72D9" w:rsidRPr="000F0CCA" w:rsidRDefault="00EE72D9" w:rsidP="00EE72D9">
      <w:pPr>
        <w:ind w:firstLine="709"/>
        <w:jc w:val="both"/>
        <w:rPr>
          <w:sz w:val="28"/>
          <w:szCs w:val="28"/>
        </w:rPr>
      </w:pPr>
      <w:r w:rsidRPr="000F0CCA">
        <w:rPr>
          <w:sz w:val="28"/>
          <w:szCs w:val="28"/>
        </w:rPr>
        <w:t>средства областного бюджета – 12 миллионов 300 тысяч рублей;</w:t>
      </w:r>
    </w:p>
    <w:p w14:paraId="7947717C" w14:textId="77777777" w:rsidR="00EE72D9" w:rsidRPr="000F0CCA" w:rsidRDefault="00EE72D9" w:rsidP="00EE72D9">
      <w:pPr>
        <w:ind w:firstLine="709"/>
        <w:jc w:val="both"/>
        <w:rPr>
          <w:sz w:val="28"/>
          <w:szCs w:val="28"/>
        </w:rPr>
      </w:pPr>
      <w:r w:rsidRPr="000F0CCA">
        <w:rPr>
          <w:sz w:val="28"/>
          <w:szCs w:val="28"/>
        </w:rPr>
        <w:t>средства районного бюджета – 4 миллиона 800 тысяч рублей;</w:t>
      </w:r>
    </w:p>
    <w:p w14:paraId="44D9AB9E" w14:textId="77777777" w:rsidR="00EE72D9" w:rsidRPr="000F0CCA" w:rsidRDefault="00EE72D9" w:rsidP="00EE72D9">
      <w:pPr>
        <w:ind w:firstLine="709"/>
        <w:jc w:val="both"/>
        <w:rPr>
          <w:sz w:val="28"/>
          <w:szCs w:val="28"/>
        </w:rPr>
      </w:pPr>
      <w:r w:rsidRPr="000F0CCA">
        <w:rPr>
          <w:sz w:val="28"/>
          <w:szCs w:val="28"/>
        </w:rPr>
        <w:t>средства предприятий ЖКХ – 44 миллиона 900 тысяч рублей.</w:t>
      </w:r>
    </w:p>
    <w:p w14:paraId="6D99A9D5" w14:textId="77777777" w:rsidR="00EE72D9" w:rsidRPr="000F0CCA" w:rsidRDefault="00EE72D9" w:rsidP="00EE72D9">
      <w:pPr>
        <w:ind w:firstLine="709"/>
        <w:jc w:val="both"/>
        <w:rPr>
          <w:sz w:val="28"/>
          <w:szCs w:val="28"/>
        </w:rPr>
      </w:pPr>
      <w:r w:rsidRPr="000F0CCA">
        <w:rPr>
          <w:sz w:val="28"/>
          <w:szCs w:val="28"/>
        </w:rPr>
        <w:t>В Черемховском районе действует 23 теплоисточника, поднадзорных Енисейскому управлению Ростехнадзора, из них 8 котельных, обслуживаемых предприятиями ЖКХ, централизованно обеспечивают теплом население, бюджетную сферу и прочих потребителей, и 15 теплоисточников – это собственные котельные учреждений социальной сферы. В целом по району к работе в зимний период подготовлено:</w:t>
      </w:r>
    </w:p>
    <w:p w14:paraId="3B153DA0" w14:textId="77777777" w:rsidR="00EE72D9" w:rsidRPr="000F0CCA" w:rsidRDefault="00EE72D9" w:rsidP="00EE72D9">
      <w:pPr>
        <w:ind w:firstLine="709"/>
        <w:jc w:val="both"/>
        <w:rPr>
          <w:sz w:val="28"/>
          <w:szCs w:val="28"/>
        </w:rPr>
      </w:pPr>
      <w:r w:rsidRPr="000F0CCA">
        <w:rPr>
          <w:sz w:val="28"/>
          <w:szCs w:val="28"/>
        </w:rPr>
        <w:t>- 23 теплоисточника;</w:t>
      </w:r>
    </w:p>
    <w:p w14:paraId="38E9F6AC" w14:textId="77777777" w:rsidR="00EE72D9" w:rsidRPr="000F0CCA" w:rsidRDefault="00EE72D9" w:rsidP="00EE72D9">
      <w:pPr>
        <w:ind w:firstLine="709"/>
        <w:jc w:val="both"/>
        <w:rPr>
          <w:sz w:val="28"/>
          <w:szCs w:val="28"/>
        </w:rPr>
      </w:pPr>
      <w:r w:rsidRPr="000F0CCA">
        <w:rPr>
          <w:sz w:val="28"/>
          <w:szCs w:val="28"/>
        </w:rPr>
        <w:t xml:space="preserve">- 32,39 км тепловых сетей;   </w:t>
      </w:r>
    </w:p>
    <w:p w14:paraId="02A8EC45" w14:textId="77777777" w:rsidR="00EE72D9" w:rsidRPr="000F0CCA" w:rsidRDefault="00EE72D9" w:rsidP="00EE72D9">
      <w:pPr>
        <w:ind w:firstLine="709"/>
        <w:jc w:val="both"/>
        <w:rPr>
          <w:sz w:val="28"/>
          <w:szCs w:val="28"/>
        </w:rPr>
      </w:pPr>
      <w:r w:rsidRPr="000F0CCA">
        <w:rPr>
          <w:sz w:val="28"/>
          <w:szCs w:val="28"/>
        </w:rPr>
        <w:t>- 37,21 км водопроводных сетей;</w:t>
      </w:r>
    </w:p>
    <w:p w14:paraId="257CC6FE" w14:textId="77777777" w:rsidR="00EE72D9" w:rsidRPr="000F0CCA" w:rsidRDefault="00EE72D9" w:rsidP="00EE72D9">
      <w:pPr>
        <w:ind w:firstLine="709"/>
        <w:jc w:val="both"/>
        <w:rPr>
          <w:sz w:val="28"/>
          <w:szCs w:val="28"/>
        </w:rPr>
      </w:pPr>
      <w:r w:rsidRPr="000F0CCA">
        <w:rPr>
          <w:sz w:val="28"/>
          <w:szCs w:val="28"/>
        </w:rPr>
        <w:t>- 16,53 км канализационных сетей;</w:t>
      </w:r>
      <w:r w:rsidRPr="000F0CCA">
        <w:rPr>
          <w:sz w:val="28"/>
          <w:szCs w:val="28"/>
        </w:rPr>
        <w:tab/>
      </w:r>
    </w:p>
    <w:p w14:paraId="3EEAD365" w14:textId="77777777" w:rsidR="00EE72D9" w:rsidRPr="000F0CCA" w:rsidRDefault="00EE72D9" w:rsidP="00EE72D9">
      <w:pPr>
        <w:ind w:firstLine="709"/>
        <w:jc w:val="both"/>
        <w:rPr>
          <w:sz w:val="28"/>
          <w:szCs w:val="28"/>
        </w:rPr>
      </w:pPr>
      <w:r w:rsidRPr="000F0CCA">
        <w:rPr>
          <w:sz w:val="28"/>
          <w:szCs w:val="28"/>
        </w:rPr>
        <w:t>- 1067,122 км электрических сетей.</w:t>
      </w:r>
    </w:p>
    <w:p w14:paraId="51BCA15B" w14:textId="77777777" w:rsidR="00EE72D9" w:rsidRPr="000F0CCA" w:rsidRDefault="00EE72D9" w:rsidP="00EE72D9">
      <w:pPr>
        <w:ind w:firstLine="709"/>
        <w:jc w:val="both"/>
        <w:rPr>
          <w:sz w:val="28"/>
          <w:szCs w:val="28"/>
        </w:rPr>
      </w:pPr>
      <w:r w:rsidRPr="000F0CCA">
        <w:rPr>
          <w:sz w:val="28"/>
          <w:szCs w:val="28"/>
        </w:rPr>
        <w:t xml:space="preserve">В рамках мероприятий подпрограммы «Модернизация объектов коммунальной инфраструктуры Иркутской области» приобретены материалы для капитального ремонта котельного и котельно-вспомогательного оборудования теплоисточников сёла Голуметь, д. </w:t>
      </w:r>
      <w:proofErr w:type="spellStart"/>
      <w:r w:rsidRPr="000F0CCA">
        <w:rPr>
          <w:sz w:val="28"/>
          <w:szCs w:val="28"/>
        </w:rPr>
        <w:t>Нены</w:t>
      </w:r>
      <w:proofErr w:type="spellEnd"/>
      <w:r w:rsidRPr="000F0CCA">
        <w:rPr>
          <w:sz w:val="28"/>
          <w:szCs w:val="28"/>
        </w:rPr>
        <w:t xml:space="preserve">, с. </w:t>
      </w:r>
      <w:proofErr w:type="spellStart"/>
      <w:r w:rsidRPr="000F0CCA">
        <w:rPr>
          <w:sz w:val="28"/>
          <w:szCs w:val="28"/>
        </w:rPr>
        <w:t>Новогромово</w:t>
      </w:r>
      <w:proofErr w:type="spellEnd"/>
      <w:r w:rsidRPr="000F0CCA">
        <w:rPr>
          <w:sz w:val="28"/>
          <w:szCs w:val="28"/>
        </w:rPr>
        <w:t xml:space="preserve">,  котельных МКОУ СОШ с. </w:t>
      </w:r>
      <w:proofErr w:type="spellStart"/>
      <w:r w:rsidRPr="000F0CCA">
        <w:rPr>
          <w:sz w:val="28"/>
          <w:szCs w:val="28"/>
        </w:rPr>
        <w:t>Бельск</w:t>
      </w:r>
      <w:proofErr w:type="spellEnd"/>
      <w:r w:rsidRPr="000F0CCA">
        <w:rPr>
          <w:sz w:val="28"/>
          <w:szCs w:val="28"/>
        </w:rPr>
        <w:t xml:space="preserve">, с. Верхний </w:t>
      </w:r>
      <w:proofErr w:type="spellStart"/>
      <w:r w:rsidRPr="000F0CCA">
        <w:rPr>
          <w:sz w:val="28"/>
          <w:szCs w:val="28"/>
        </w:rPr>
        <w:t>Булай</w:t>
      </w:r>
      <w:proofErr w:type="spellEnd"/>
      <w:r w:rsidRPr="000F0CCA">
        <w:rPr>
          <w:sz w:val="28"/>
          <w:szCs w:val="28"/>
        </w:rPr>
        <w:t xml:space="preserve">, д. Верхняя </w:t>
      </w:r>
      <w:proofErr w:type="spellStart"/>
      <w:r w:rsidRPr="000F0CCA">
        <w:rPr>
          <w:sz w:val="28"/>
          <w:szCs w:val="28"/>
        </w:rPr>
        <w:t>Иреть</w:t>
      </w:r>
      <w:proofErr w:type="spellEnd"/>
      <w:r w:rsidRPr="000F0CCA">
        <w:rPr>
          <w:sz w:val="28"/>
          <w:szCs w:val="28"/>
        </w:rPr>
        <w:t xml:space="preserve">. Выполнены работы по капитальному ремонту 0,8 км тепловых сетей и 0,7 км водопроводных сетей в селах Голуметь, </w:t>
      </w:r>
      <w:proofErr w:type="spellStart"/>
      <w:r w:rsidRPr="000F0CCA">
        <w:rPr>
          <w:sz w:val="28"/>
          <w:szCs w:val="28"/>
        </w:rPr>
        <w:t>Новогромово</w:t>
      </w:r>
      <w:proofErr w:type="spellEnd"/>
      <w:r w:rsidRPr="000F0CCA">
        <w:rPr>
          <w:sz w:val="28"/>
          <w:szCs w:val="28"/>
        </w:rPr>
        <w:t xml:space="preserve"> и </w:t>
      </w:r>
      <w:proofErr w:type="spellStart"/>
      <w:r w:rsidRPr="000F0CCA">
        <w:rPr>
          <w:sz w:val="28"/>
          <w:szCs w:val="28"/>
        </w:rPr>
        <w:t>Рысево</w:t>
      </w:r>
      <w:proofErr w:type="spellEnd"/>
      <w:r w:rsidRPr="000F0CCA">
        <w:rPr>
          <w:sz w:val="28"/>
          <w:szCs w:val="28"/>
        </w:rPr>
        <w:t xml:space="preserve">. Приобретена </w:t>
      </w:r>
      <w:proofErr w:type="spellStart"/>
      <w:r w:rsidRPr="000F0CCA">
        <w:rPr>
          <w:sz w:val="28"/>
          <w:szCs w:val="28"/>
        </w:rPr>
        <w:t>блочно</w:t>
      </w:r>
      <w:proofErr w:type="spellEnd"/>
      <w:r w:rsidRPr="000F0CCA">
        <w:rPr>
          <w:sz w:val="28"/>
          <w:szCs w:val="28"/>
        </w:rPr>
        <w:t>-модульная станция водоочистки в д. Малиновка.</w:t>
      </w:r>
    </w:p>
    <w:p w14:paraId="4C870DD4" w14:textId="77777777" w:rsidR="00EE72D9" w:rsidRPr="000F0CCA" w:rsidRDefault="00EE72D9" w:rsidP="00EE72D9">
      <w:pPr>
        <w:ind w:firstLine="709"/>
        <w:jc w:val="both"/>
        <w:rPr>
          <w:sz w:val="28"/>
          <w:szCs w:val="28"/>
        </w:rPr>
      </w:pPr>
      <w:r w:rsidRPr="000F0CCA">
        <w:rPr>
          <w:sz w:val="28"/>
          <w:szCs w:val="28"/>
        </w:rPr>
        <w:t>В течение года на территории района был осуществлен отлов 149 безнадзорных животных на общую сумму 821 тысяча 130 рублей (в 2019 году – 282 безнадзорных животных на общую сумму 705 тысяч рублей). В 2021 году на данные цели выделено 1 миллион 570 тысяч 100 рублей).</w:t>
      </w:r>
    </w:p>
    <w:p w14:paraId="742A5BD3" w14:textId="77777777" w:rsidR="00EE72D9" w:rsidRPr="000F0CCA" w:rsidRDefault="00EE72D9" w:rsidP="00EE72D9">
      <w:pPr>
        <w:pStyle w:val="ad"/>
        <w:spacing w:before="0" w:beforeAutospacing="0" w:after="0" w:afterAutospacing="0"/>
        <w:jc w:val="both"/>
        <w:rPr>
          <w:b/>
          <w:sz w:val="28"/>
          <w:szCs w:val="28"/>
        </w:rPr>
      </w:pPr>
      <w:r w:rsidRPr="000F0CCA">
        <w:rPr>
          <w:b/>
          <w:sz w:val="28"/>
          <w:szCs w:val="28"/>
        </w:rPr>
        <w:t xml:space="preserve"> </w:t>
      </w:r>
    </w:p>
    <w:p w14:paraId="18119761" w14:textId="77777777" w:rsidR="00EE72D9" w:rsidRPr="000F0CCA" w:rsidRDefault="00EE72D9" w:rsidP="00EE72D9">
      <w:pPr>
        <w:pStyle w:val="ad"/>
        <w:spacing w:before="0" w:beforeAutospacing="0" w:after="0" w:afterAutospacing="0"/>
        <w:ind w:firstLine="709"/>
        <w:jc w:val="both"/>
        <w:rPr>
          <w:sz w:val="28"/>
          <w:szCs w:val="28"/>
        </w:rPr>
      </w:pPr>
      <w:r w:rsidRPr="000F0CCA">
        <w:rPr>
          <w:b/>
          <w:sz w:val="28"/>
          <w:szCs w:val="28"/>
        </w:rPr>
        <w:t>Градостроительство</w:t>
      </w:r>
    </w:p>
    <w:p w14:paraId="75E9231A" w14:textId="77777777" w:rsidR="00EE72D9" w:rsidRPr="000F0CCA" w:rsidRDefault="00EE72D9" w:rsidP="00EE72D9">
      <w:pPr>
        <w:ind w:firstLine="709"/>
        <w:jc w:val="both"/>
        <w:rPr>
          <w:color w:val="000000"/>
          <w:sz w:val="28"/>
          <w:szCs w:val="28"/>
        </w:rPr>
      </w:pPr>
      <w:r w:rsidRPr="000F0CCA">
        <w:rPr>
          <w:color w:val="000000"/>
          <w:sz w:val="28"/>
          <w:szCs w:val="28"/>
        </w:rPr>
        <w:t>В минувшем году градостроительная деятельность осуществлялась в рамках реализации мероприятий Государственной программы Российской Федерации «Комплексное развитие сельских территорий».</w:t>
      </w:r>
    </w:p>
    <w:p w14:paraId="0BF48580" w14:textId="77777777" w:rsidR="00EE72D9" w:rsidRPr="000F0CCA" w:rsidRDefault="00EE72D9" w:rsidP="00EE72D9">
      <w:pPr>
        <w:ind w:firstLine="709"/>
        <w:jc w:val="both"/>
        <w:rPr>
          <w:color w:val="000000"/>
          <w:sz w:val="28"/>
          <w:szCs w:val="28"/>
        </w:rPr>
      </w:pPr>
      <w:r w:rsidRPr="000F0CCA">
        <w:rPr>
          <w:color w:val="000000"/>
          <w:sz w:val="28"/>
          <w:szCs w:val="28"/>
        </w:rPr>
        <w:lastRenderedPageBreak/>
        <w:t>Так, 2 семьи получили свидетельства на улучшение жилищных условий на общую сумму 3 миллиона 139 тысяч 445 рублей. Участниками программы будет построен один индивидуальный жилой дом и реконструирован второй индивидуальный жилой дом, общая площадь ввода составит не менее 205 квадратных метра жилья.</w:t>
      </w:r>
    </w:p>
    <w:p w14:paraId="3EB22617" w14:textId="77777777" w:rsidR="00EE72D9" w:rsidRPr="000F0CCA" w:rsidRDefault="00EE72D9" w:rsidP="00EE72D9">
      <w:pPr>
        <w:ind w:firstLine="709"/>
        <w:jc w:val="both"/>
        <w:rPr>
          <w:color w:val="000000"/>
          <w:sz w:val="28"/>
          <w:szCs w:val="28"/>
        </w:rPr>
      </w:pPr>
      <w:r w:rsidRPr="000F0CCA">
        <w:rPr>
          <w:color w:val="000000"/>
          <w:sz w:val="28"/>
          <w:szCs w:val="28"/>
        </w:rPr>
        <w:t xml:space="preserve">Всего за 2020 год администрацией района выдано 2 разрешения на строительство: фельдшерско-акушерского пункта в с. Верхний </w:t>
      </w:r>
      <w:proofErr w:type="spellStart"/>
      <w:r w:rsidRPr="000F0CCA">
        <w:rPr>
          <w:color w:val="000000"/>
          <w:sz w:val="28"/>
          <w:szCs w:val="28"/>
        </w:rPr>
        <w:t>Булай</w:t>
      </w:r>
      <w:proofErr w:type="spellEnd"/>
      <w:r w:rsidRPr="000F0CCA">
        <w:rPr>
          <w:color w:val="000000"/>
          <w:sz w:val="28"/>
          <w:szCs w:val="28"/>
        </w:rPr>
        <w:t xml:space="preserve"> и молочно-товарной фермы на 400 голов в деревне Петровка Черемховского района Иркутской области и 35 уведомлений на строительство индивидуальных жилых домов. Выдано разрешение на ввод в эксплуатацию молочно-товарной фермы на 400 голов в деревне Петровка Черемховского района Иркутской области и 19 уведомлений о соответствии построенных населением индивидуальных жилых домов общей площадью 1618 </w:t>
      </w:r>
      <w:proofErr w:type="spellStart"/>
      <w:r w:rsidRPr="000F0CCA">
        <w:rPr>
          <w:color w:val="000000"/>
          <w:sz w:val="28"/>
          <w:szCs w:val="28"/>
        </w:rPr>
        <w:t>кв.м</w:t>
      </w:r>
      <w:proofErr w:type="spellEnd"/>
      <w:r w:rsidRPr="000F0CCA">
        <w:rPr>
          <w:color w:val="000000"/>
          <w:sz w:val="28"/>
          <w:szCs w:val="28"/>
        </w:rPr>
        <w:t xml:space="preserve">. </w:t>
      </w:r>
    </w:p>
    <w:p w14:paraId="536C08BC" w14:textId="77777777" w:rsidR="00EE72D9" w:rsidRPr="000F0CCA" w:rsidRDefault="00EE72D9" w:rsidP="00EE72D9">
      <w:pPr>
        <w:ind w:firstLine="709"/>
        <w:jc w:val="both"/>
        <w:rPr>
          <w:color w:val="000000"/>
          <w:sz w:val="28"/>
          <w:szCs w:val="28"/>
        </w:rPr>
      </w:pPr>
      <w:r w:rsidRPr="000F0CCA">
        <w:rPr>
          <w:color w:val="000000"/>
          <w:sz w:val="28"/>
          <w:szCs w:val="28"/>
        </w:rPr>
        <w:t>В течение года на территории района введено в эксплуатацию 1953 квадратных метра жилья – 25 индивидуальных жилых домов.</w:t>
      </w:r>
    </w:p>
    <w:p w14:paraId="7297FFF7" w14:textId="77777777" w:rsidR="00EE72D9" w:rsidRPr="000F0CCA" w:rsidRDefault="00EE72D9" w:rsidP="00EE72D9">
      <w:pPr>
        <w:ind w:firstLine="709"/>
        <w:jc w:val="both"/>
        <w:rPr>
          <w:color w:val="000000"/>
          <w:sz w:val="28"/>
          <w:szCs w:val="28"/>
        </w:rPr>
      </w:pPr>
      <w:r w:rsidRPr="000F0CCA">
        <w:rPr>
          <w:color w:val="000000"/>
          <w:sz w:val="28"/>
          <w:szCs w:val="28"/>
        </w:rPr>
        <w:t>В 2020 году начата работа по разработке проектно-сметной документации</w:t>
      </w:r>
      <w:r w:rsidRPr="000F0CCA">
        <w:rPr>
          <w:sz w:val="28"/>
          <w:szCs w:val="28"/>
        </w:rPr>
        <w:t xml:space="preserve"> </w:t>
      </w:r>
      <w:r w:rsidRPr="000F0CCA">
        <w:rPr>
          <w:color w:val="000000"/>
          <w:sz w:val="28"/>
          <w:szCs w:val="28"/>
        </w:rPr>
        <w:t>на строительство:</w:t>
      </w:r>
    </w:p>
    <w:p w14:paraId="4C43A79B" w14:textId="77777777" w:rsidR="00EE72D9" w:rsidRPr="000F0CCA" w:rsidRDefault="00EE72D9" w:rsidP="00EE72D9">
      <w:pPr>
        <w:ind w:firstLine="709"/>
        <w:jc w:val="both"/>
        <w:rPr>
          <w:color w:val="000000"/>
          <w:sz w:val="28"/>
          <w:szCs w:val="28"/>
        </w:rPr>
      </w:pPr>
      <w:r w:rsidRPr="000F0CCA">
        <w:rPr>
          <w:color w:val="000000"/>
          <w:sz w:val="28"/>
          <w:szCs w:val="28"/>
        </w:rPr>
        <w:t xml:space="preserve">- физкультурно-оздоровительного комплекса на территории </w:t>
      </w:r>
      <w:proofErr w:type="spellStart"/>
      <w:r w:rsidRPr="000F0CCA">
        <w:rPr>
          <w:color w:val="000000"/>
          <w:sz w:val="28"/>
          <w:szCs w:val="28"/>
        </w:rPr>
        <w:t>р.п</w:t>
      </w:r>
      <w:proofErr w:type="spellEnd"/>
      <w:r w:rsidRPr="000F0CCA">
        <w:rPr>
          <w:color w:val="000000"/>
          <w:sz w:val="28"/>
          <w:szCs w:val="28"/>
        </w:rPr>
        <w:t>. Михайловка, строительства стадиона и сооружения трибун;</w:t>
      </w:r>
    </w:p>
    <w:p w14:paraId="5A81CF55" w14:textId="77777777" w:rsidR="00EE72D9" w:rsidRPr="000F0CCA" w:rsidRDefault="00EE72D9" w:rsidP="00EE72D9">
      <w:pPr>
        <w:ind w:firstLine="709"/>
        <w:jc w:val="both"/>
        <w:rPr>
          <w:color w:val="000000"/>
          <w:sz w:val="28"/>
          <w:szCs w:val="28"/>
        </w:rPr>
      </w:pPr>
      <w:r w:rsidRPr="000F0CCA">
        <w:rPr>
          <w:color w:val="000000"/>
          <w:sz w:val="28"/>
          <w:szCs w:val="28"/>
        </w:rPr>
        <w:t xml:space="preserve">- детского сада в с. Верхний </w:t>
      </w:r>
      <w:proofErr w:type="spellStart"/>
      <w:r w:rsidRPr="000F0CCA">
        <w:rPr>
          <w:color w:val="000000"/>
          <w:sz w:val="28"/>
          <w:szCs w:val="28"/>
        </w:rPr>
        <w:t>Булай</w:t>
      </w:r>
      <w:proofErr w:type="spellEnd"/>
      <w:r w:rsidRPr="000F0CCA">
        <w:rPr>
          <w:color w:val="000000"/>
          <w:sz w:val="28"/>
          <w:szCs w:val="28"/>
        </w:rPr>
        <w:t>;</w:t>
      </w:r>
    </w:p>
    <w:p w14:paraId="40FBCA8B" w14:textId="77777777" w:rsidR="00EE72D9" w:rsidRPr="000F0CCA" w:rsidRDefault="00EE72D9" w:rsidP="00EE72D9">
      <w:pPr>
        <w:ind w:firstLine="709"/>
        <w:jc w:val="both"/>
        <w:rPr>
          <w:color w:val="000000"/>
          <w:sz w:val="28"/>
          <w:szCs w:val="28"/>
        </w:rPr>
      </w:pPr>
      <w:r w:rsidRPr="000F0CCA">
        <w:rPr>
          <w:color w:val="000000"/>
          <w:sz w:val="28"/>
          <w:szCs w:val="28"/>
        </w:rPr>
        <w:t xml:space="preserve">- на капитальный ремонт клубов в с. </w:t>
      </w:r>
      <w:proofErr w:type="spellStart"/>
      <w:r w:rsidRPr="000F0CCA">
        <w:rPr>
          <w:color w:val="000000"/>
          <w:sz w:val="28"/>
          <w:szCs w:val="28"/>
        </w:rPr>
        <w:t>Рысево</w:t>
      </w:r>
      <w:proofErr w:type="spellEnd"/>
      <w:r w:rsidRPr="000F0CCA">
        <w:rPr>
          <w:color w:val="000000"/>
          <w:sz w:val="28"/>
          <w:szCs w:val="28"/>
        </w:rPr>
        <w:t xml:space="preserve"> и с. Каменно-Ангарск.</w:t>
      </w:r>
    </w:p>
    <w:p w14:paraId="16960819" w14:textId="77777777" w:rsidR="00EE72D9" w:rsidRPr="000F0CCA" w:rsidRDefault="00EE72D9" w:rsidP="00EE72D9">
      <w:pPr>
        <w:ind w:firstLine="708"/>
        <w:jc w:val="both"/>
        <w:rPr>
          <w:sz w:val="28"/>
          <w:szCs w:val="28"/>
        </w:rPr>
      </w:pPr>
      <w:r w:rsidRPr="000F0CCA">
        <w:rPr>
          <w:color w:val="000000"/>
          <w:sz w:val="28"/>
          <w:szCs w:val="28"/>
        </w:rPr>
        <w:t>Продолжается работа по разработке проектно-сметной документации</w:t>
      </w:r>
      <w:r w:rsidRPr="000F0CCA">
        <w:rPr>
          <w:sz w:val="28"/>
          <w:szCs w:val="28"/>
        </w:rPr>
        <w:t xml:space="preserve"> </w:t>
      </w:r>
      <w:r w:rsidRPr="000F0CCA">
        <w:rPr>
          <w:color w:val="000000"/>
          <w:sz w:val="28"/>
          <w:szCs w:val="28"/>
        </w:rPr>
        <w:t xml:space="preserve">на капитальный ремонт </w:t>
      </w:r>
      <w:r w:rsidRPr="000F0CCA">
        <w:rPr>
          <w:sz w:val="28"/>
          <w:szCs w:val="28"/>
        </w:rPr>
        <w:t>нежилого здания, находящегося по адресу: Иркутская область, Черемховский район, р. п. Михайловка, ул. Советская, д. 6 (школа № 2).</w:t>
      </w:r>
    </w:p>
    <w:p w14:paraId="14C15325" w14:textId="77777777" w:rsidR="00EE72D9" w:rsidRPr="000F0CCA" w:rsidRDefault="00EE72D9" w:rsidP="00EE72D9">
      <w:pPr>
        <w:pStyle w:val="Default"/>
        <w:ind w:firstLine="708"/>
        <w:jc w:val="both"/>
        <w:rPr>
          <w:sz w:val="28"/>
          <w:szCs w:val="28"/>
        </w:rPr>
      </w:pPr>
      <w:r w:rsidRPr="000F0CCA">
        <w:rPr>
          <w:sz w:val="28"/>
          <w:szCs w:val="28"/>
        </w:rPr>
        <w:t>Выполнены работы по проектированию сельского клуба в п. Новостройка, получено положительное заключение ГАУИО «ИРЭКСПЕРТИЗА», ведутся работы по вхождению в Федеральную адресную программу на строительство сельского клуба в Новостройка.</w:t>
      </w:r>
    </w:p>
    <w:p w14:paraId="579F5E6C" w14:textId="77777777" w:rsidR="00EE72D9" w:rsidRPr="000F0CCA" w:rsidRDefault="00EE72D9" w:rsidP="00EE72D9">
      <w:pPr>
        <w:pStyle w:val="Default"/>
        <w:ind w:firstLine="708"/>
        <w:jc w:val="both"/>
        <w:rPr>
          <w:sz w:val="28"/>
          <w:szCs w:val="28"/>
        </w:rPr>
      </w:pPr>
      <w:r w:rsidRPr="000F0CCA">
        <w:rPr>
          <w:sz w:val="28"/>
          <w:szCs w:val="28"/>
        </w:rPr>
        <w:t xml:space="preserve">В 2020 году за счет субсидии из областного бюджета выполнены работы по капитальному ремонту поврежденных жилых помещений в </w:t>
      </w:r>
      <w:proofErr w:type="spellStart"/>
      <w:r w:rsidRPr="000F0CCA">
        <w:rPr>
          <w:sz w:val="28"/>
          <w:szCs w:val="28"/>
        </w:rPr>
        <w:t>Новостроевском</w:t>
      </w:r>
      <w:proofErr w:type="spellEnd"/>
      <w:r w:rsidRPr="000F0CCA">
        <w:rPr>
          <w:sz w:val="28"/>
          <w:szCs w:val="28"/>
        </w:rPr>
        <w:t xml:space="preserve"> и Тунгусском муниципальных образованиях Черемховского района на общую сумму 1 миллион 428 тысяч 242 рубля.</w:t>
      </w:r>
    </w:p>
    <w:p w14:paraId="17F646FA" w14:textId="77777777" w:rsidR="00EE72D9" w:rsidRPr="000F0CCA" w:rsidRDefault="00EE72D9" w:rsidP="00EE72D9">
      <w:pPr>
        <w:jc w:val="both"/>
        <w:rPr>
          <w:b/>
          <w:sz w:val="28"/>
          <w:szCs w:val="28"/>
        </w:rPr>
      </w:pPr>
    </w:p>
    <w:p w14:paraId="5E0DB451" w14:textId="77777777" w:rsidR="00EE72D9" w:rsidRPr="000F0CCA" w:rsidRDefault="00EE72D9" w:rsidP="00EE72D9">
      <w:pPr>
        <w:ind w:firstLine="709"/>
        <w:jc w:val="both"/>
        <w:rPr>
          <w:b/>
          <w:sz w:val="28"/>
          <w:szCs w:val="28"/>
        </w:rPr>
      </w:pPr>
      <w:r w:rsidRPr="000F0CCA">
        <w:rPr>
          <w:b/>
          <w:sz w:val="28"/>
          <w:szCs w:val="28"/>
        </w:rPr>
        <w:t>Развитие транспортной и инженерной инфраструктур</w:t>
      </w:r>
    </w:p>
    <w:p w14:paraId="4ECB7CEA" w14:textId="77777777" w:rsidR="00EE72D9" w:rsidRPr="000F0CCA" w:rsidRDefault="00EE72D9" w:rsidP="00EE72D9">
      <w:pPr>
        <w:ind w:firstLine="709"/>
        <w:jc w:val="both"/>
        <w:rPr>
          <w:sz w:val="28"/>
          <w:szCs w:val="28"/>
        </w:rPr>
      </w:pPr>
      <w:r w:rsidRPr="000F0CCA">
        <w:rPr>
          <w:sz w:val="28"/>
          <w:szCs w:val="28"/>
        </w:rPr>
        <w:t>Автомобильное сообщение по территории района обеспечивается за счет дорог федерального, регионального, межмуниципального значения и муниципальных дорог, общей протяженностью по состоянию на 01.01.2021 – 984 км 487 м, из них:</w:t>
      </w:r>
    </w:p>
    <w:p w14:paraId="6F83EFA7" w14:textId="77777777" w:rsidR="00EE72D9" w:rsidRPr="000F0CCA" w:rsidRDefault="00EE72D9" w:rsidP="00EE72D9">
      <w:pPr>
        <w:ind w:firstLine="709"/>
        <w:jc w:val="both"/>
        <w:rPr>
          <w:sz w:val="28"/>
          <w:szCs w:val="28"/>
        </w:rPr>
      </w:pPr>
      <w:r w:rsidRPr="000F0CCA">
        <w:rPr>
          <w:sz w:val="28"/>
          <w:szCs w:val="28"/>
        </w:rPr>
        <w:t>- 52 км дорог общего пользования федерального значения, закрепленных на праве оперативного управления за Управлением автомобильной магистрали Красноярск – Иркутск Федерального дорожного агентства;</w:t>
      </w:r>
    </w:p>
    <w:p w14:paraId="338DC0EC" w14:textId="77777777" w:rsidR="00EE72D9" w:rsidRPr="000F0CCA" w:rsidRDefault="00EE72D9" w:rsidP="00EE72D9">
      <w:pPr>
        <w:ind w:firstLine="709"/>
        <w:jc w:val="both"/>
        <w:rPr>
          <w:sz w:val="28"/>
          <w:szCs w:val="28"/>
        </w:rPr>
      </w:pPr>
      <w:r w:rsidRPr="000F0CCA">
        <w:rPr>
          <w:sz w:val="28"/>
          <w:szCs w:val="28"/>
        </w:rPr>
        <w:t>- 601 км 987 м дорог общего пользования регионального и межмуниципального значения, закрепленных на праве оперативного управления за Дирекцией по строительству и эксплуатации автомобильных дорог Иркутской области, в том числе: 578 км 875 м – дороги общего пользования межмуниципального значения; 23 км 112 м – региональные дороги;</w:t>
      </w:r>
    </w:p>
    <w:p w14:paraId="602EDCE6" w14:textId="77777777" w:rsidR="00EE72D9" w:rsidRPr="000F0CCA" w:rsidRDefault="00EE72D9" w:rsidP="00EE72D9">
      <w:pPr>
        <w:ind w:firstLine="709"/>
        <w:jc w:val="both"/>
        <w:rPr>
          <w:sz w:val="28"/>
          <w:szCs w:val="28"/>
        </w:rPr>
      </w:pPr>
      <w:r w:rsidRPr="000F0CCA">
        <w:rPr>
          <w:sz w:val="28"/>
          <w:szCs w:val="28"/>
        </w:rPr>
        <w:lastRenderedPageBreak/>
        <w:t>- 330 км 497 м – дороги общего пользования местного значения, которые находятся в собственности муниципальных образований, в том числе 7 км в собственности Черемховского районного муниципального образования.</w:t>
      </w:r>
    </w:p>
    <w:p w14:paraId="00DD421E" w14:textId="77777777" w:rsidR="00EE72D9" w:rsidRPr="000F0CCA" w:rsidRDefault="00EE72D9" w:rsidP="00EE72D9">
      <w:pPr>
        <w:ind w:firstLine="709"/>
        <w:jc w:val="both"/>
        <w:rPr>
          <w:sz w:val="28"/>
          <w:szCs w:val="28"/>
        </w:rPr>
      </w:pPr>
      <w:r w:rsidRPr="000F0CCA">
        <w:rPr>
          <w:sz w:val="28"/>
          <w:szCs w:val="28"/>
        </w:rPr>
        <w:t>Объем выполненных работ из средств муниципального дорожного фонда в 2020 году составил – 19 миллионов 443 тысячи 345 рублей.</w:t>
      </w:r>
    </w:p>
    <w:p w14:paraId="433E3537" w14:textId="77777777" w:rsidR="00EE72D9" w:rsidRPr="000F0CCA" w:rsidRDefault="00EE72D9" w:rsidP="00EE72D9">
      <w:pPr>
        <w:ind w:firstLine="709"/>
        <w:jc w:val="both"/>
        <w:rPr>
          <w:sz w:val="28"/>
          <w:szCs w:val="28"/>
        </w:rPr>
      </w:pPr>
      <w:r w:rsidRPr="000F0CCA">
        <w:rPr>
          <w:sz w:val="28"/>
          <w:szCs w:val="28"/>
        </w:rPr>
        <w:t>На содержание автомобильных дорог общего пользования межмуниципального, регионального значения и мостовых сооружений освоены денежные средства в размере 98 миллионов 266 тысяч 312 рублей.</w:t>
      </w:r>
    </w:p>
    <w:p w14:paraId="448C614A" w14:textId="77777777" w:rsidR="00EE72D9" w:rsidRPr="000F0CCA" w:rsidRDefault="00EE72D9" w:rsidP="00EE72D9">
      <w:pPr>
        <w:ind w:firstLine="709"/>
        <w:jc w:val="both"/>
        <w:rPr>
          <w:sz w:val="28"/>
          <w:szCs w:val="28"/>
        </w:rPr>
      </w:pPr>
      <w:r w:rsidRPr="000F0CCA">
        <w:rPr>
          <w:sz w:val="28"/>
          <w:szCs w:val="28"/>
        </w:rPr>
        <w:t>В рамках государственного контракта «на выполнение работ по содержанию и эксплуатации паромной переправы «</w:t>
      </w:r>
      <w:proofErr w:type="spellStart"/>
      <w:r w:rsidRPr="000F0CCA">
        <w:rPr>
          <w:sz w:val="28"/>
          <w:szCs w:val="28"/>
        </w:rPr>
        <w:t>Бельск</w:t>
      </w:r>
      <w:proofErr w:type="spellEnd"/>
      <w:r w:rsidRPr="000F0CCA">
        <w:rPr>
          <w:sz w:val="28"/>
          <w:szCs w:val="28"/>
        </w:rPr>
        <w:t xml:space="preserve">» освоены денежные средства в размере 2 миллионов 727 тысяч 306 рублей. </w:t>
      </w:r>
    </w:p>
    <w:p w14:paraId="587D1ECF" w14:textId="77777777" w:rsidR="00EE72D9" w:rsidRPr="000F0CCA" w:rsidRDefault="00EE72D9" w:rsidP="00EE72D9">
      <w:pPr>
        <w:ind w:firstLine="709"/>
        <w:jc w:val="both"/>
        <w:rPr>
          <w:sz w:val="28"/>
          <w:szCs w:val="28"/>
        </w:rPr>
      </w:pPr>
      <w:r w:rsidRPr="000F0CCA">
        <w:rPr>
          <w:sz w:val="28"/>
          <w:szCs w:val="28"/>
        </w:rPr>
        <w:t>В соответствии с государственной программой Иркутской области «Реализация государственной политики в сфере строительства, дорожного хозяйства» на 2019-2024 годы» и заключенным контрактом № 06/240-20 от 03.08.2020 между ОГКУ «Дирекция автодорог Иркутской области» и ООО «ЗБСМ МК-162», ведутся работы по реконструкции автодороги Молочное – «Михайловка – Березовка», км 0+885 – км 9+400 на сумму 571 миллион 813 тысяч 978 рублей. Срок сдачи объекта — октябрь 2021 года.</w:t>
      </w:r>
    </w:p>
    <w:p w14:paraId="5313DD9D" w14:textId="77777777" w:rsidR="00EE72D9" w:rsidRPr="000F0CCA" w:rsidRDefault="00EE72D9" w:rsidP="00EE72D9">
      <w:pPr>
        <w:ind w:firstLine="709"/>
        <w:jc w:val="both"/>
        <w:rPr>
          <w:sz w:val="28"/>
          <w:szCs w:val="28"/>
        </w:rPr>
      </w:pPr>
      <w:r w:rsidRPr="000F0CCA">
        <w:rPr>
          <w:sz w:val="28"/>
          <w:szCs w:val="28"/>
        </w:rPr>
        <w:t>В соответствии с заключенным государственным контрактом между ОГКУ «Дирекция автодорог Иркутской области» и ООО «СИБИРЬТРАНССТРОЙ», взамен паромной переправы, выполнена работа по объекту «Устройство временного моста для обеспечения проезда через р. Большая Белая на км 24+000 автомобильной дороги «Новосибирск-Иркутск»-</w:t>
      </w:r>
      <w:proofErr w:type="spellStart"/>
      <w:r w:rsidRPr="000F0CCA">
        <w:rPr>
          <w:sz w:val="28"/>
          <w:szCs w:val="28"/>
        </w:rPr>
        <w:t>Бельск</w:t>
      </w:r>
      <w:proofErr w:type="spellEnd"/>
      <w:r w:rsidRPr="000F0CCA">
        <w:rPr>
          <w:sz w:val="28"/>
          <w:szCs w:val="28"/>
        </w:rPr>
        <w:t>-</w:t>
      </w:r>
      <w:proofErr w:type="spellStart"/>
      <w:r w:rsidRPr="000F0CCA">
        <w:rPr>
          <w:sz w:val="28"/>
          <w:szCs w:val="28"/>
        </w:rPr>
        <w:t>Поморцево</w:t>
      </w:r>
      <w:proofErr w:type="spellEnd"/>
      <w:r w:rsidRPr="000F0CCA">
        <w:rPr>
          <w:sz w:val="28"/>
          <w:szCs w:val="28"/>
        </w:rPr>
        <w:t xml:space="preserve"> в Черемховском районе Иркутской области», протяженностью 134 метра на общую сумму 162 миллиона 120 тысяч 745 рублей 67 копеек.</w:t>
      </w:r>
    </w:p>
    <w:p w14:paraId="3C29B7E3" w14:textId="77777777" w:rsidR="00EE72D9" w:rsidRPr="000F0CCA" w:rsidRDefault="00EE72D9" w:rsidP="00EE72D9">
      <w:pPr>
        <w:ind w:firstLine="709"/>
        <w:jc w:val="both"/>
        <w:rPr>
          <w:sz w:val="28"/>
          <w:szCs w:val="28"/>
        </w:rPr>
      </w:pPr>
      <w:r w:rsidRPr="000F0CCA">
        <w:rPr>
          <w:sz w:val="28"/>
          <w:szCs w:val="28"/>
        </w:rPr>
        <w:t>В рамках мероприятий по ликвидации последствий наводнения 2019 года в Черемховском районе в 2020 году за счет средств областного и местного бюджетов было выполнено следующее:</w:t>
      </w:r>
    </w:p>
    <w:p w14:paraId="27804FDD" w14:textId="77777777" w:rsidR="00EE72D9" w:rsidRPr="000F0CCA" w:rsidRDefault="00EE72D9" w:rsidP="00EE72D9">
      <w:pPr>
        <w:ind w:firstLine="709"/>
        <w:jc w:val="both"/>
        <w:rPr>
          <w:sz w:val="28"/>
          <w:szCs w:val="28"/>
        </w:rPr>
      </w:pPr>
      <w:r w:rsidRPr="000F0CCA">
        <w:rPr>
          <w:sz w:val="28"/>
          <w:szCs w:val="28"/>
        </w:rPr>
        <w:t xml:space="preserve">- ремонт искусственного сооружения на автомобильной дороге по ул. Заречная через   р. Малая </w:t>
      </w:r>
      <w:proofErr w:type="spellStart"/>
      <w:r w:rsidRPr="000F0CCA">
        <w:rPr>
          <w:sz w:val="28"/>
          <w:szCs w:val="28"/>
        </w:rPr>
        <w:t>Иреть</w:t>
      </w:r>
      <w:proofErr w:type="spellEnd"/>
      <w:r w:rsidRPr="000F0CCA">
        <w:rPr>
          <w:sz w:val="28"/>
          <w:szCs w:val="28"/>
        </w:rPr>
        <w:t xml:space="preserve"> в с. Тунгуска на сумму 60 миллионов рублей.</w:t>
      </w:r>
    </w:p>
    <w:p w14:paraId="0084A74F" w14:textId="77777777" w:rsidR="00EE72D9" w:rsidRPr="000F0CCA" w:rsidRDefault="00EE72D9" w:rsidP="00EE72D9">
      <w:pPr>
        <w:ind w:firstLine="709"/>
        <w:jc w:val="both"/>
        <w:rPr>
          <w:sz w:val="28"/>
          <w:szCs w:val="28"/>
        </w:rPr>
      </w:pPr>
      <w:r w:rsidRPr="000F0CCA">
        <w:rPr>
          <w:sz w:val="28"/>
          <w:szCs w:val="28"/>
        </w:rPr>
        <w:t>- ремонт автомобильных дорог общего пользования местного значения по ул. Набережная, ул. Береговая в п. Новостройка, по ул. Лесная в п. Чернушка 1-я, по пер. Малый в с. Инга протяженностью 550 м и замена 4 водопропускных труб на сумму 5 миллионов 507 тысяч 381 рубль 98 копеек.</w:t>
      </w:r>
    </w:p>
    <w:p w14:paraId="7C1322E4" w14:textId="77777777" w:rsidR="00EE72D9" w:rsidRPr="000F0CCA" w:rsidRDefault="00EE72D9" w:rsidP="00EE72D9">
      <w:pPr>
        <w:ind w:firstLine="709"/>
        <w:jc w:val="both"/>
        <w:rPr>
          <w:sz w:val="28"/>
          <w:szCs w:val="28"/>
        </w:rPr>
      </w:pPr>
      <w:r w:rsidRPr="000F0CCA">
        <w:rPr>
          <w:sz w:val="28"/>
          <w:szCs w:val="28"/>
        </w:rPr>
        <w:t xml:space="preserve">В 2019 году Управлением жилищно-коммунального хозяйства, строительства, транспорта, связи и экологии администрации ЧРМО заключен контракт на выполнение работ по строительству пешеходного перехода (виадука) на станции Половина в </w:t>
      </w:r>
      <w:proofErr w:type="spellStart"/>
      <w:r w:rsidRPr="000F0CCA">
        <w:rPr>
          <w:sz w:val="28"/>
          <w:szCs w:val="28"/>
        </w:rPr>
        <w:t>р.п</w:t>
      </w:r>
      <w:proofErr w:type="spellEnd"/>
      <w:r w:rsidRPr="000F0CCA">
        <w:rPr>
          <w:sz w:val="28"/>
          <w:szCs w:val="28"/>
        </w:rPr>
        <w:t>. Михайловка с Обществом с ограниченной ответственностью «</w:t>
      </w:r>
      <w:proofErr w:type="spellStart"/>
      <w:r w:rsidRPr="000F0CCA">
        <w:rPr>
          <w:sz w:val="28"/>
          <w:szCs w:val="28"/>
        </w:rPr>
        <w:t>СибТрансСтрой</w:t>
      </w:r>
      <w:proofErr w:type="spellEnd"/>
      <w:r w:rsidRPr="000F0CCA">
        <w:rPr>
          <w:sz w:val="28"/>
          <w:szCs w:val="28"/>
        </w:rPr>
        <w:t xml:space="preserve">» на сумму 97 миллионов 020 тысяч 954 рубля 45 копеек. В 2020 году работы выполнены на 98,5%.  </w:t>
      </w:r>
    </w:p>
    <w:p w14:paraId="052E7095" w14:textId="77777777" w:rsidR="00EE72D9" w:rsidRPr="000F0CCA" w:rsidRDefault="00EE72D9" w:rsidP="00EE72D9">
      <w:pPr>
        <w:ind w:firstLine="709"/>
        <w:jc w:val="both"/>
        <w:rPr>
          <w:sz w:val="28"/>
          <w:szCs w:val="28"/>
        </w:rPr>
      </w:pPr>
      <w:r w:rsidRPr="000F0CCA">
        <w:rPr>
          <w:sz w:val="28"/>
          <w:szCs w:val="28"/>
        </w:rPr>
        <w:t>В настоящее время ОГКУ «Дирекция автодорог Иркутской области» ведется проектирование по следующим объектам:</w:t>
      </w:r>
    </w:p>
    <w:p w14:paraId="61A1A46C" w14:textId="77777777" w:rsidR="00EE72D9" w:rsidRPr="000F0CCA" w:rsidRDefault="00EE72D9" w:rsidP="00EE72D9">
      <w:pPr>
        <w:ind w:firstLine="709"/>
        <w:jc w:val="both"/>
        <w:rPr>
          <w:sz w:val="28"/>
          <w:szCs w:val="28"/>
        </w:rPr>
      </w:pPr>
      <w:r w:rsidRPr="000F0CCA">
        <w:rPr>
          <w:sz w:val="28"/>
          <w:szCs w:val="28"/>
        </w:rPr>
        <w:t xml:space="preserve">- капитальный ремонт автодороги «В. </w:t>
      </w:r>
      <w:proofErr w:type="spellStart"/>
      <w:r w:rsidRPr="000F0CCA">
        <w:rPr>
          <w:sz w:val="28"/>
          <w:szCs w:val="28"/>
        </w:rPr>
        <w:t>Булай</w:t>
      </w:r>
      <w:proofErr w:type="spellEnd"/>
      <w:r w:rsidRPr="000F0CCA">
        <w:rPr>
          <w:sz w:val="28"/>
          <w:szCs w:val="28"/>
        </w:rPr>
        <w:t xml:space="preserve"> – </w:t>
      </w:r>
      <w:proofErr w:type="spellStart"/>
      <w:r w:rsidRPr="000F0CCA">
        <w:rPr>
          <w:sz w:val="28"/>
          <w:szCs w:val="28"/>
        </w:rPr>
        <w:t>Лохово</w:t>
      </w:r>
      <w:proofErr w:type="spellEnd"/>
      <w:r w:rsidRPr="000F0CCA">
        <w:rPr>
          <w:sz w:val="28"/>
          <w:szCs w:val="28"/>
        </w:rPr>
        <w:t xml:space="preserve"> – </w:t>
      </w:r>
      <w:proofErr w:type="spellStart"/>
      <w:r w:rsidRPr="000F0CCA">
        <w:rPr>
          <w:sz w:val="28"/>
          <w:szCs w:val="28"/>
        </w:rPr>
        <w:t>Нены</w:t>
      </w:r>
      <w:proofErr w:type="spellEnd"/>
      <w:r w:rsidRPr="000F0CCA">
        <w:rPr>
          <w:sz w:val="28"/>
          <w:szCs w:val="28"/>
        </w:rPr>
        <w:t>» км 8+600 – км 18+600;</w:t>
      </w:r>
    </w:p>
    <w:p w14:paraId="112DA817" w14:textId="77777777" w:rsidR="00EE72D9" w:rsidRPr="000F0CCA" w:rsidRDefault="00EE72D9" w:rsidP="00EE72D9">
      <w:pPr>
        <w:ind w:firstLine="709"/>
        <w:jc w:val="both"/>
        <w:rPr>
          <w:sz w:val="28"/>
          <w:szCs w:val="28"/>
        </w:rPr>
      </w:pPr>
      <w:r w:rsidRPr="000F0CCA">
        <w:rPr>
          <w:sz w:val="28"/>
          <w:szCs w:val="28"/>
        </w:rPr>
        <w:t xml:space="preserve">- капитальный ремонт автодороги «Черемхово – Голуметь – </w:t>
      </w:r>
      <w:proofErr w:type="spellStart"/>
      <w:r w:rsidRPr="000F0CCA">
        <w:rPr>
          <w:sz w:val="28"/>
          <w:szCs w:val="28"/>
        </w:rPr>
        <w:t>Онот</w:t>
      </w:r>
      <w:proofErr w:type="spellEnd"/>
      <w:r w:rsidRPr="000F0CCA">
        <w:rPr>
          <w:sz w:val="28"/>
          <w:szCs w:val="28"/>
        </w:rPr>
        <w:t>» на участках км 19+000 – км 27+000, км 33+000 – км 43+000;</w:t>
      </w:r>
    </w:p>
    <w:p w14:paraId="1F964091" w14:textId="77777777" w:rsidR="00EE72D9" w:rsidRPr="000F0CCA" w:rsidRDefault="00EE72D9" w:rsidP="00EE72D9">
      <w:pPr>
        <w:ind w:firstLine="709"/>
        <w:jc w:val="both"/>
        <w:rPr>
          <w:sz w:val="28"/>
          <w:szCs w:val="28"/>
        </w:rPr>
      </w:pPr>
      <w:r w:rsidRPr="000F0CCA">
        <w:rPr>
          <w:sz w:val="28"/>
          <w:szCs w:val="28"/>
        </w:rPr>
        <w:lastRenderedPageBreak/>
        <w:t>- реконструкция автодороги «Голуметь – Новостройка» км 21+000 – км 24+000.</w:t>
      </w:r>
    </w:p>
    <w:p w14:paraId="6237B5B8" w14:textId="77777777" w:rsidR="00EE72D9" w:rsidRPr="000F0CCA" w:rsidRDefault="00EE72D9" w:rsidP="00EE72D9">
      <w:pPr>
        <w:ind w:firstLine="709"/>
        <w:jc w:val="both"/>
        <w:rPr>
          <w:sz w:val="28"/>
          <w:szCs w:val="28"/>
        </w:rPr>
      </w:pPr>
      <w:r w:rsidRPr="000F0CCA">
        <w:rPr>
          <w:sz w:val="28"/>
          <w:szCs w:val="28"/>
        </w:rPr>
        <w:t xml:space="preserve">В целях обеспечения сохранности автодороги «Черемхово – Голуметь – </w:t>
      </w:r>
      <w:proofErr w:type="spellStart"/>
      <w:r w:rsidRPr="000F0CCA">
        <w:rPr>
          <w:sz w:val="28"/>
          <w:szCs w:val="28"/>
        </w:rPr>
        <w:t>Онот</w:t>
      </w:r>
      <w:proofErr w:type="spellEnd"/>
      <w:r w:rsidRPr="000F0CCA">
        <w:rPr>
          <w:sz w:val="28"/>
          <w:szCs w:val="28"/>
        </w:rPr>
        <w:t>» на км 28+250 в соответствии с государственным контрактом от 30.03.2020 № 07/92-20 выполняются работы по разработке проектной документации «Обустройство региональной автоматизированной системы весогабаритного контроля на региональных автомобильных дорогах Иркутской области».</w:t>
      </w:r>
    </w:p>
    <w:p w14:paraId="0E4332C8" w14:textId="77777777" w:rsidR="00EE72D9" w:rsidRPr="000F0CCA" w:rsidRDefault="00EE72D9" w:rsidP="00EE72D9">
      <w:pPr>
        <w:ind w:firstLine="709"/>
        <w:jc w:val="both"/>
        <w:rPr>
          <w:sz w:val="28"/>
          <w:szCs w:val="28"/>
        </w:rPr>
      </w:pPr>
      <w:r w:rsidRPr="000F0CCA">
        <w:rPr>
          <w:sz w:val="28"/>
          <w:szCs w:val="28"/>
        </w:rPr>
        <w:t xml:space="preserve">Кроме того, предприятием ООО «Разрез </w:t>
      </w:r>
      <w:proofErr w:type="spellStart"/>
      <w:r w:rsidRPr="000F0CCA">
        <w:rPr>
          <w:sz w:val="28"/>
          <w:szCs w:val="28"/>
        </w:rPr>
        <w:t>Иретский</w:t>
      </w:r>
      <w:proofErr w:type="spellEnd"/>
      <w:r w:rsidRPr="000F0CCA">
        <w:rPr>
          <w:sz w:val="28"/>
          <w:szCs w:val="28"/>
        </w:rPr>
        <w:t xml:space="preserve">» разработана проектно-сметная документация для переноса автомобильной дороги общего пользования межмуниципального значения «Черемхово – Голуметь – </w:t>
      </w:r>
      <w:proofErr w:type="spellStart"/>
      <w:r w:rsidRPr="000F0CCA">
        <w:rPr>
          <w:sz w:val="28"/>
          <w:szCs w:val="28"/>
        </w:rPr>
        <w:t>Онот</w:t>
      </w:r>
      <w:proofErr w:type="spellEnd"/>
      <w:r w:rsidRPr="000F0CCA">
        <w:rPr>
          <w:sz w:val="28"/>
          <w:szCs w:val="28"/>
        </w:rPr>
        <w:t>» «Проект строительства участка автодороги «Черемхово–Голуметь–</w:t>
      </w:r>
      <w:proofErr w:type="spellStart"/>
      <w:r w:rsidRPr="000F0CCA">
        <w:rPr>
          <w:sz w:val="28"/>
          <w:szCs w:val="28"/>
        </w:rPr>
        <w:t>Онот</w:t>
      </w:r>
      <w:proofErr w:type="spellEnd"/>
      <w:r w:rsidRPr="000F0CCA">
        <w:rPr>
          <w:sz w:val="28"/>
          <w:szCs w:val="28"/>
        </w:rPr>
        <w:t xml:space="preserve">» км 49+307  – км 54+850 и ВЛ 10 </w:t>
      </w:r>
      <w:proofErr w:type="spellStart"/>
      <w:r w:rsidRPr="000F0CCA">
        <w:rPr>
          <w:sz w:val="28"/>
          <w:szCs w:val="28"/>
        </w:rPr>
        <w:t>кВ</w:t>
      </w:r>
      <w:proofErr w:type="spellEnd"/>
      <w:r w:rsidRPr="000F0CCA">
        <w:rPr>
          <w:sz w:val="28"/>
          <w:szCs w:val="28"/>
        </w:rPr>
        <w:t>».</w:t>
      </w:r>
    </w:p>
    <w:p w14:paraId="42FFDB74" w14:textId="77777777" w:rsidR="00EE72D9" w:rsidRPr="000F0CCA" w:rsidRDefault="00EE72D9" w:rsidP="00EE72D9">
      <w:pPr>
        <w:ind w:firstLine="709"/>
        <w:jc w:val="both"/>
        <w:rPr>
          <w:bCs/>
          <w:sz w:val="28"/>
          <w:szCs w:val="28"/>
        </w:rPr>
      </w:pPr>
      <w:r w:rsidRPr="000F0CCA">
        <w:rPr>
          <w:bCs/>
          <w:sz w:val="28"/>
          <w:szCs w:val="28"/>
        </w:rPr>
        <w:t>Администрацией Михайловского городского поселения разработана документация на капитальный ремонт пяти автодорог (ул. Буровая 824 м., ул. Ленина 980 м., ул. Горького 2240 м., ул. Советская 1650 м., ул. Пушкина 1013 м.). В 2020 году подано пять заявок в Министерство строительства, дорожного хозяйства Иркутской области на получение субсидий на реализацию мероприятий по капитальному ремонту указанных дорог на общую сумму 114 миллионов 690 тысяч 380 рублей.</w:t>
      </w:r>
    </w:p>
    <w:p w14:paraId="6C92BED7" w14:textId="77777777" w:rsidR="00EE72D9" w:rsidRPr="000F0CCA" w:rsidRDefault="00EE72D9" w:rsidP="00EE72D9">
      <w:pPr>
        <w:ind w:firstLine="709"/>
        <w:jc w:val="both"/>
        <w:rPr>
          <w:bCs/>
          <w:sz w:val="28"/>
          <w:szCs w:val="28"/>
        </w:rPr>
      </w:pPr>
      <w:r w:rsidRPr="000F0CCA">
        <w:rPr>
          <w:bCs/>
          <w:sz w:val="28"/>
          <w:szCs w:val="28"/>
        </w:rPr>
        <w:t>В 2021-2022 годах будет осуществлен капитальный ремонт двух дорог по ул. Ленина и ул. Горького на сумму 56 миллионов 188 тысяч рублей.</w:t>
      </w:r>
    </w:p>
    <w:p w14:paraId="54B025CE" w14:textId="77777777" w:rsidR="00EE72D9" w:rsidRPr="000F0CCA" w:rsidRDefault="00EE72D9" w:rsidP="00EE72D9">
      <w:pPr>
        <w:ind w:firstLine="709"/>
        <w:jc w:val="both"/>
        <w:rPr>
          <w:b/>
          <w:sz w:val="28"/>
          <w:szCs w:val="28"/>
        </w:rPr>
      </w:pPr>
    </w:p>
    <w:p w14:paraId="04A738AA" w14:textId="77777777" w:rsidR="00EE72D9" w:rsidRPr="000F0CCA" w:rsidRDefault="00EE72D9" w:rsidP="00EE72D9">
      <w:pPr>
        <w:ind w:firstLine="709"/>
        <w:jc w:val="both"/>
        <w:rPr>
          <w:sz w:val="28"/>
          <w:szCs w:val="28"/>
          <w:shd w:val="clear" w:color="auto" w:fill="FFFFFF"/>
        </w:rPr>
      </w:pPr>
      <w:r w:rsidRPr="000F0CCA">
        <w:rPr>
          <w:b/>
          <w:sz w:val="28"/>
          <w:szCs w:val="28"/>
        </w:rPr>
        <w:t>Призыв граждан на военную службу</w:t>
      </w:r>
    </w:p>
    <w:p w14:paraId="1E3589A8" w14:textId="77777777" w:rsidR="00EE72D9" w:rsidRPr="000F0CCA" w:rsidRDefault="00EE72D9" w:rsidP="00EE72D9">
      <w:pPr>
        <w:ind w:firstLine="709"/>
        <w:jc w:val="both"/>
        <w:rPr>
          <w:sz w:val="28"/>
          <w:szCs w:val="28"/>
        </w:rPr>
      </w:pPr>
      <w:r w:rsidRPr="000F0CCA">
        <w:rPr>
          <w:sz w:val="28"/>
          <w:szCs w:val="28"/>
        </w:rPr>
        <w:t>В период с 1 октября по 31 декабря 2020 года проводился призыв граждан 1993-2002 годов рождения на военную службу.</w:t>
      </w:r>
    </w:p>
    <w:p w14:paraId="06EEB8D8" w14:textId="77777777" w:rsidR="00EE72D9" w:rsidRPr="000F0CCA" w:rsidRDefault="00EE72D9" w:rsidP="00EE72D9">
      <w:pPr>
        <w:ind w:firstLine="709"/>
        <w:jc w:val="both"/>
        <w:rPr>
          <w:rFonts w:eastAsia="Calibri"/>
          <w:sz w:val="28"/>
          <w:szCs w:val="28"/>
        </w:rPr>
      </w:pPr>
      <w:r w:rsidRPr="000F0CCA">
        <w:rPr>
          <w:rFonts w:eastAsia="Calibri"/>
          <w:sz w:val="28"/>
          <w:szCs w:val="28"/>
        </w:rPr>
        <w:t>Уточненная норма призыва для Черемховского районного муниципального образования составила - 40 человек.</w:t>
      </w:r>
    </w:p>
    <w:p w14:paraId="0F35DC89" w14:textId="77777777" w:rsidR="00EE72D9" w:rsidRPr="000F0CCA" w:rsidRDefault="00EE72D9" w:rsidP="00EE72D9">
      <w:pPr>
        <w:ind w:firstLine="709"/>
        <w:jc w:val="both"/>
        <w:rPr>
          <w:rFonts w:eastAsia="Calibri"/>
          <w:sz w:val="28"/>
          <w:szCs w:val="28"/>
        </w:rPr>
      </w:pPr>
      <w:r w:rsidRPr="000F0CCA">
        <w:rPr>
          <w:rFonts w:eastAsia="Calibri"/>
          <w:sz w:val="28"/>
          <w:szCs w:val="28"/>
        </w:rPr>
        <w:t>За весь период состоялось 3 медицинских и призывных комиссии.</w:t>
      </w:r>
    </w:p>
    <w:p w14:paraId="205A31BD" w14:textId="77777777" w:rsidR="00EE72D9" w:rsidRPr="000F0CCA" w:rsidRDefault="00EE72D9" w:rsidP="00EE72D9">
      <w:pPr>
        <w:ind w:firstLine="709"/>
        <w:jc w:val="both"/>
        <w:rPr>
          <w:rFonts w:eastAsia="Calibri"/>
          <w:sz w:val="28"/>
          <w:szCs w:val="28"/>
        </w:rPr>
      </w:pPr>
      <w:r w:rsidRPr="000F0CCA">
        <w:rPr>
          <w:rFonts w:eastAsia="Calibri"/>
          <w:sz w:val="28"/>
          <w:szCs w:val="28"/>
        </w:rPr>
        <w:t>На заседание призывных комиссии подлежало вызову - 158 человек.</w:t>
      </w:r>
    </w:p>
    <w:p w14:paraId="3F32DB74" w14:textId="77777777" w:rsidR="00EE72D9" w:rsidRPr="000F0CCA" w:rsidRDefault="00EE72D9" w:rsidP="00EE72D9">
      <w:pPr>
        <w:ind w:firstLine="709"/>
        <w:jc w:val="both"/>
        <w:rPr>
          <w:rFonts w:eastAsia="Calibri"/>
          <w:sz w:val="28"/>
          <w:szCs w:val="28"/>
        </w:rPr>
      </w:pPr>
      <w:r w:rsidRPr="000F0CCA">
        <w:rPr>
          <w:rFonts w:eastAsia="Calibri"/>
          <w:sz w:val="28"/>
          <w:szCs w:val="28"/>
        </w:rPr>
        <w:t>Явилось на заседания призывной комиссии - 158 человек.</w:t>
      </w:r>
    </w:p>
    <w:p w14:paraId="1D19C909" w14:textId="77777777" w:rsidR="00EE72D9" w:rsidRPr="000F0CCA" w:rsidRDefault="00EE72D9" w:rsidP="00EE72D9">
      <w:pPr>
        <w:ind w:firstLine="709"/>
        <w:jc w:val="both"/>
        <w:rPr>
          <w:rFonts w:eastAsia="Calibri"/>
          <w:sz w:val="28"/>
          <w:szCs w:val="28"/>
        </w:rPr>
      </w:pPr>
      <w:r w:rsidRPr="000F0CCA">
        <w:rPr>
          <w:rFonts w:eastAsia="Calibri"/>
          <w:sz w:val="28"/>
          <w:szCs w:val="28"/>
        </w:rPr>
        <w:t>Призвано и отправлено в войска - 40 человек.</w:t>
      </w:r>
    </w:p>
    <w:p w14:paraId="01421439" w14:textId="77777777" w:rsidR="00EE72D9" w:rsidRPr="000F0CCA" w:rsidRDefault="00EE72D9" w:rsidP="00EE72D9">
      <w:pPr>
        <w:ind w:firstLine="709"/>
        <w:jc w:val="both"/>
        <w:rPr>
          <w:rFonts w:eastAsia="Calibri"/>
          <w:sz w:val="28"/>
          <w:szCs w:val="28"/>
        </w:rPr>
      </w:pPr>
      <w:r w:rsidRPr="000F0CCA">
        <w:rPr>
          <w:rFonts w:eastAsia="Calibri"/>
          <w:sz w:val="28"/>
          <w:szCs w:val="28"/>
        </w:rPr>
        <w:t>Предоставлено отсрочек, всего – 118.</w:t>
      </w:r>
    </w:p>
    <w:p w14:paraId="5F0E79CA" w14:textId="77777777" w:rsidR="00EE72D9" w:rsidRPr="000F0CCA" w:rsidRDefault="00EE72D9" w:rsidP="00EE72D9">
      <w:pPr>
        <w:jc w:val="both"/>
        <w:rPr>
          <w:sz w:val="28"/>
          <w:szCs w:val="28"/>
        </w:rPr>
      </w:pPr>
    </w:p>
    <w:p w14:paraId="4963253B" w14:textId="77777777" w:rsidR="00EE72D9" w:rsidRPr="000F0CCA" w:rsidRDefault="00EE72D9" w:rsidP="00EE72D9">
      <w:pPr>
        <w:ind w:firstLine="709"/>
        <w:jc w:val="both"/>
        <w:rPr>
          <w:sz w:val="28"/>
          <w:szCs w:val="28"/>
        </w:rPr>
      </w:pPr>
      <w:r w:rsidRPr="000F0CCA">
        <w:rPr>
          <w:b/>
          <w:sz w:val="28"/>
          <w:szCs w:val="28"/>
        </w:rPr>
        <w:t>Правоохранительная работа</w:t>
      </w:r>
    </w:p>
    <w:p w14:paraId="7B982E7C" w14:textId="77777777" w:rsidR="00EE72D9" w:rsidRPr="000F0CCA" w:rsidRDefault="00EE72D9" w:rsidP="00EE72D9">
      <w:pPr>
        <w:ind w:firstLine="709"/>
        <w:jc w:val="both"/>
        <w:rPr>
          <w:sz w:val="28"/>
          <w:szCs w:val="28"/>
        </w:rPr>
      </w:pPr>
      <w:r w:rsidRPr="000F0CCA">
        <w:rPr>
          <w:sz w:val="28"/>
          <w:szCs w:val="28"/>
        </w:rPr>
        <w:t xml:space="preserve">Совместно с субъектами системы профилактики проведено 169 совместных рейдов, в том числе 40 рейдов по выявлению несовершеннолетних и семей, находящихся в социально опасном положении, а также 24 рейда по соблюдению требований закона о «Комендантском часе». В течении 2020 года 22 родителя (законных представителей) прошли лечение от алкогольной зависимости, 329 семей получили помощь от субъектов системы профилактики безнадзорности и правонарушений несовершеннолетних. </w:t>
      </w:r>
    </w:p>
    <w:p w14:paraId="183C3406" w14:textId="77777777" w:rsidR="00EE72D9" w:rsidRPr="000F0CCA" w:rsidRDefault="00EE72D9" w:rsidP="00EE72D9">
      <w:pPr>
        <w:ind w:firstLine="709"/>
        <w:jc w:val="both"/>
        <w:rPr>
          <w:sz w:val="28"/>
          <w:szCs w:val="28"/>
        </w:rPr>
      </w:pPr>
      <w:r w:rsidRPr="000F0CCA">
        <w:rPr>
          <w:sz w:val="28"/>
          <w:szCs w:val="28"/>
        </w:rPr>
        <w:t>В течении 2020 года административными комиссиями рассмотрено 144 дела. Из них по 95 вынесены предупреждения, по 49 наложены штрафы.</w:t>
      </w:r>
    </w:p>
    <w:p w14:paraId="58A49016" w14:textId="77777777" w:rsidR="00EE72D9" w:rsidRPr="000F0CCA" w:rsidRDefault="00EE72D9" w:rsidP="00EE72D9">
      <w:pPr>
        <w:ind w:firstLine="709"/>
        <w:jc w:val="both"/>
        <w:rPr>
          <w:sz w:val="28"/>
          <w:szCs w:val="28"/>
        </w:rPr>
      </w:pPr>
      <w:r w:rsidRPr="000F0CCA">
        <w:rPr>
          <w:sz w:val="28"/>
          <w:szCs w:val="28"/>
        </w:rPr>
        <w:t xml:space="preserve">Общая сумма, наложенных штрафов составляет 50 тысяч рублей, оплачено штрафов на сумму 53 тысячи 948 рублей 18 копеек.  В эту сумму входят оплаченные штрафы за текущий год, а также взысканная задолженность прошлого </w:t>
      </w:r>
      <w:r w:rsidRPr="000F0CCA">
        <w:rPr>
          <w:sz w:val="28"/>
          <w:szCs w:val="28"/>
        </w:rPr>
        <w:lastRenderedPageBreak/>
        <w:t>года. В принудительном порядке с граждан было взыскано неоплаченных штрафов на общую сумму 11 тысяч 700 рублей.</w:t>
      </w:r>
    </w:p>
    <w:p w14:paraId="3C3887E4" w14:textId="77777777" w:rsidR="00EE72D9" w:rsidRPr="000F0CCA" w:rsidRDefault="00EE72D9" w:rsidP="00EE72D9">
      <w:pPr>
        <w:jc w:val="both"/>
        <w:rPr>
          <w:b/>
          <w:sz w:val="28"/>
          <w:szCs w:val="28"/>
        </w:rPr>
      </w:pPr>
    </w:p>
    <w:p w14:paraId="5FC1FEE2" w14:textId="77777777" w:rsidR="00EE72D9" w:rsidRPr="000F0CCA" w:rsidRDefault="00EE72D9" w:rsidP="00EE72D9">
      <w:pPr>
        <w:ind w:firstLine="709"/>
        <w:jc w:val="both"/>
        <w:rPr>
          <w:sz w:val="28"/>
          <w:szCs w:val="28"/>
        </w:rPr>
      </w:pPr>
      <w:r w:rsidRPr="000F0CCA">
        <w:rPr>
          <w:b/>
          <w:sz w:val="28"/>
          <w:szCs w:val="28"/>
        </w:rPr>
        <w:t>Предупреждение и ликвидация чрезвычайных ситуаций</w:t>
      </w:r>
    </w:p>
    <w:p w14:paraId="305C01C3" w14:textId="77777777" w:rsidR="00EE72D9" w:rsidRPr="000F0CCA" w:rsidRDefault="00EE72D9" w:rsidP="00EE72D9">
      <w:pPr>
        <w:suppressAutoHyphens/>
        <w:ind w:firstLine="709"/>
        <w:jc w:val="both"/>
        <w:rPr>
          <w:sz w:val="28"/>
          <w:szCs w:val="28"/>
        </w:rPr>
      </w:pPr>
      <w:r w:rsidRPr="000F0CCA">
        <w:rPr>
          <w:sz w:val="28"/>
          <w:szCs w:val="28"/>
        </w:rPr>
        <w:t xml:space="preserve">Вопросы предупреждения и ликвидации чрезвычайных ситуаций являются предметом особого внимания. </w:t>
      </w:r>
    </w:p>
    <w:p w14:paraId="54BC71A0" w14:textId="77777777" w:rsidR="00EE72D9" w:rsidRPr="000F0CCA" w:rsidRDefault="00EE72D9" w:rsidP="00EE72D9">
      <w:pPr>
        <w:suppressAutoHyphens/>
        <w:ind w:firstLine="709"/>
        <w:jc w:val="both"/>
        <w:rPr>
          <w:sz w:val="28"/>
          <w:szCs w:val="28"/>
        </w:rPr>
      </w:pPr>
      <w:r w:rsidRPr="000F0CCA">
        <w:rPr>
          <w:sz w:val="28"/>
          <w:szCs w:val="28"/>
        </w:rPr>
        <w:t xml:space="preserve">За отчетный период было зарегистрировано 95 бытовых пожаров, в результате которых погибло 6 человек (из них 1 ребёнок), травмирован 1 человек, уничтожено 28 строений. </w:t>
      </w:r>
    </w:p>
    <w:p w14:paraId="5C5FF485" w14:textId="77777777" w:rsidR="00EE72D9" w:rsidRPr="000F0CCA" w:rsidRDefault="00EE72D9" w:rsidP="00EE72D9">
      <w:pPr>
        <w:suppressAutoHyphens/>
        <w:ind w:firstLine="709"/>
        <w:jc w:val="both"/>
        <w:rPr>
          <w:sz w:val="28"/>
          <w:szCs w:val="28"/>
        </w:rPr>
      </w:pPr>
      <w:r w:rsidRPr="000F0CCA">
        <w:rPr>
          <w:sz w:val="28"/>
          <w:szCs w:val="28"/>
        </w:rPr>
        <w:t>За весенне-летний период 2020 года на территории района было зарегистрировано 11 лесных пожаров. Общая площадь, пройденная огнём, составила 354 га. В сравнении с 2019 годом, в 2020 году произошло уменьшение количества лесных пожаров на 3 случая и уменьшилась площадь, пройденная огнём на 15759 га (или на 98,8%).</w:t>
      </w:r>
    </w:p>
    <w:p w14:paraId="683473A5" w14:textId="77777777" w:rsidR="00EE72D9" w:rsidRPr="000F0CCA" w:rsidRDefault="00EE72D9" w:rsidP="00EE72D9">
      <w:pPr>
        <w:suppressAutoHyphens/>
        <w:ind w:firstLine="840"/>
        <w:jc w:val="both"/>
        <w:rPr>
          <w:sz w:val="28"/>
          <w:szCs w:val="28"/>
        </w:rPr>
      </w:pPr>
      <w:r w:rsidRPr="000F0CCA">
        <w:rPr>
          <w:sz w:val="28"/>
          <w:szCs w:val="28"/>
        </w:rPr>
        <w:t>В прошедшем году была продолжена работа по развитию добровольной пожарной охраны. Всего на территории района осуществляет деятельность 52 добровольных пожарных формирования в количестве 230 человек, которые оснащены приспособленной для тушения пожаров техникой. Комитетом по управлению муниципальным имуществом администрации Черемховского района подписано соглашение с ГУ МЧС России по Иркутской области о безвозмездной передаче пожарного автомобиля на базе ЗИЛ-130, который будет передан в одно из поселений Черемховского района.</w:t>
      </w:r>
    </w:p>
    <w:p w14:paraId="3F457F45" w14:textId="77777777" w:rsidR="00EE72D9" w:rsidRPr="000F0CCA" w:rsidRDefault="00EE72D9" w:rsidP="00EE72D9">
      <w:pPr>
        <w:suppressAutoHyphens/>
        <w:ind w:firstLine="840"/>
        <w:jc w:val="both"/>
        <w:rPr>
          <w:sz w:val="28"/>
          <w:szCs w:val="28"/>
        </w:rPr>
      </w:pPr>
      <w:r w:rsidRPr="000F0CCA">
        <w:rPr>
          <w:sz w:val="28"/>
          <w:szCs w:val="28"/>
        </w:rPr>
        <w:t xml:space="preserve">В отчетном году на территории Черемховского района в результате несоблюдения правил безопасности на водных объектах погибло 4 человека и 1 человек числится пропавшим (с. </w:t>
      </w:r>
      <w:proofErr w:type="spellStart"/>
      <w:r w:rsidRPr="000F0CCA">
        <w:rPr>
          <w:sz w:val="28"/>
          <w:szCs w:val="28"/>
        </w:rPr>
        <w:t>Онот</w:t>
      </w:r>
      <w:proofErr w:type="spellEnd"/>
      <w:r w:rsidRPr="000F0CCA">
        <w:rPr>
          <w:sz w:val="28"/>
          <w:szCs w:val="28"/>
        </w:rPr>
        <w:t>).</w:t>
      </w:r>
    </w:p>
    <w:p w14:paraId="68305D58" w14:textId="77777777" w:rsidR="00EE72D9" w:rsidRPr="000F0CCA" w:rsidRDefault="00EE72D9" w:rsidP="00EE72D9">
      <w:pPr>
        <w:ind w:firstLine="851"/>
        <w:jc w:val="both"/>
        <w:rPr>
          <w:sz w:val="28"/>
          <w:szCs w:val="28"/>
        </w:rPr>
      </w:pPr>
      <w:r w:rsidRPr="000F0CCA">
        <w:rPr>
          <w:sz w:val="28"/>
          <w:szCs w:val="28"/>
        </w:rPr>
        <w:t xml:space="preserve">В 2020 году на территории района 1 раз вводился режим функционирования «Повышенная готовность», основанием которого послужило </w:t>
      </w:r>
      <w:proofErr w:type="spellStart"/>
      <w:r w:rsidRPr="000F0CCA">
        <w:rPr>
          <w:sz w:val="28"/>
          <w:szCs w:val="28"/>
        </w:rPr>
        <w:t>сейсмособытие</w:t>
      </w:r>
      <w:proofErr w:type="spellEnd"/>
      <w:r w:rsidRPr="000F0CCA">
        <w:rPr>
          <w:sz w:val="28"/>
          <w:szCs w:val="28"/>
        </w:rPr>
        <w:t xml:space="preserve"> 22 сентября 2020 года. Кроме того, в течение года на территории Черемховского района проводились мероприятия по предупреждению распространения </w:t>
      </w:r>
      <w:proofErr w:type="spellStart"/>
      <w:r w:rsidRPr="000F0CCA">
        <w:rPr>
          <w:sz w:val="28"/>
          <w:szCs w:val="28"/>
        </w:rPr>
        <w:t>коронавирусной</w:t>
      </w:r>
      <w:proofErr w:type="spellEnd"/>
      <w:r w:rsidRPr="000F0CCA">
        <w:rPr>
          <w:sz w:val="28"/>
          <w:szCs w:val="28"/>
        </w:rPr>
        <w:t xml:space="preserve"> инфекции.  </w:t>
      </w:r>
    </w:p>
    <w:p w14:paraId="2279ECA9" w14:textId="77777777" w:rsidR="00EE72D9" w:rsidRPr="000F0CCA" w:rsidRDefault="00EE72D9" w:rsidP="00EE72D9">
      <w:pPr>
        <w:ind w:firstLine="851"/>
        <w:jc w:val="both"/>
        <w:rPr>
          <w:sz w:val="28"/>
          <w:szCs w:val="28"/>
        </w:rPr>
      </w:pPr>
      <w:r w:rsidRPr="000F0CCA">
        <w:rPr>
          <w:sz w:val="28"/>
          <w:szCs w:val="28"/>
        </w:rPr>
        <w:t>Запланированные в отчетном году мероприятия по гражданской обороне и защите населения от чрезвычайных ситуаций выполнены в полном объеме.</w:t>
      </w:r>
    </w:p>
    <w:p w14:paraId="3A78D441" w14:textId="77777777" w:rsidR="00EE72D9" w:rsidRPr="000F0CCA" w:rsidRDefault="00EE72D9" w:rsidP="00EE72D9">
      <w:pPr>
        <w:rPr>
          <w:b/>
          <w:sz w:val="28"/>
          <w:szCs w:val="28"/>
        </w:rPr>
      </w:pPr>
    </w:p>
    <w:p w14:paraId="487398AE" w14:textId="77777777" w:rsidR="00EE72D9" w:rsidRPr="000F0CCA" w:rsidRDefault="00EE72D9" w:rsidP="00EE72D9">
      <w:pPr>
        <w:ind w:firstLine="709"/>
        <w:rPr>
          <w:b/>
          <w:sz w:val="28"/>
          <w:szCs w:val="28"/>
        </w:rPr>
      </w:pPr>
      <w:r w:rsidRPr="000F0CCA">
        <w:rPr>
          <w:b/>
          <w:sz w:val="28"/>
          <w:szCs w:val="28"/>
        </w:rPr>
        <w:t>Социальная политика</w:t>
      </w:r>
    </w:p>
    <w:p w14:paraId="15B5279A" w14:textId="77777777" w:rsidR="00EE72D9" w:rsidRPr="000F0CCA" w:rsidRDefault="00EE72D9" w:rsidP="00EE72D9">
      <w:pPr>
        <w:ind w:firstLine="709"/>
        <w:rPr>
          <w:b/>
          <w:sz w:val="28"/>
          <w:szCs w:val="28"/>
        </w:rPr>
      </w:pPr>
      <w:r w:rsidRPr="000F0CCA">
        <w:rPr>
          <w:b/>
          <w:sz w:val="28"/>
          <w:szCs w:val="28"/>
        </w:rPr>
        <w:t>Здравоохранение</w:t>
      </w:r>
    </w:p>
    <w:p w14:paraId="61BCF0FF" w14:textId="77777777" w:rsidR="00EE72D9" w:rsidRPr="000F0CCA" w:rsidRDefault="00EE72D9" w:rsidP="00EE72D9">
      <w:pPr>
        <w:ind w:firstLine="709"/>
        <w:jc w:val="both"/>
        <w:rPr>
          <w:color w:val="000000"/>
          <w:sz w:val="28"/>
          <w:szCs w:val="28"/>
        </w:rPr>
      </w:pPr>
      <w:r w:rsidRPr="000F0CCA">
        <w:rPr>
          <w:color w:val="000000"/>
          <w:sz w:val="28"/>
          <w:szCs w:val="28"/>
        </w:rPr>
        <w:t>Содействие развитию здравоохранения и улучшению качества медицинского обслуживания на территории района входит в число первостепенных мер реализации модели социально ориентированного развития.</w:t>
      </w:r>
    </w:p>
    <w:p w14:paraId="28764D5D" w14:textId="77777777" w:rsidR="00EE72D9" w:rsidRPr="000F0CCA" w:rsidRDefault="00EE72D9" w:rsidP="00EE72D9">
      <w:pPr>
        <w:ind w:firstLine="709"/>
        <w:jc w:val="both"/>
        <w:rPr>
          <w:color w:val="000000"/>
          <w:sz w:val="28"/>
          <w:szCs w:val="28"/>
        </w:rPr>
      </w:pPr>
      <w:r w:rsidRPr="000F0CCA">
        <w:rPr>
          <w:color w:val="000000"/>
          <w:sz w:val="28"/>
          <w:szCs w:val="28"/>
        </w:rPr>
        <w:t xml:space="preserve">Медицинское обслуживание Черемховского района осуществляется ОГБУЗ «Черемховская городская больница №1». На территории района медицинская помощь оказывается тремя участковыми больницами (в </w:t>
      </w:r>
      <w:proofErr w:type="spellStart"/>
      <w:r w:rsidRPr="000F0CCA">
        <w:rPr>
          <w:color w:val="000000"/>
          <w:sz w:val="28"/>
          <w:szCs w:val="28"/>
        </w:rPr>
        <w:t>рп</w:t>
      </w:r>
      <w:proofErr w:type="spellEnd"/>
      <w:r w:rsidRPr="000F0CCA">
        <w:rPr>
          <w:color w:val="000000"/>
          <w:sz w:val="28"/>
          <w:szCs w:val="28"/>
        </w:rPr>
        <w:t xml:space="preserve">. Михайловка, с. Голумети и с. Парфеново), тремя врачебными амбулаториями (в с. </w:t>
      </w:r>
      <w:proofErr w:type="spellStart"/>
      <w:r w:rsidRPr="000F0CCA">
        <w:rPr>
          <w:color w:val="000000"/>
          <w:sz w:val="28"/>
          <w:szCs w:val="28"/>
        </w:rPr>
        <w:t>Алехино</w:t>
      </w:r>
      <w:proofErr w:type="spellEnd"/>
      <w:r w:rsidRPr="000F0CCA">
        <w:rPr>
          <w:color w:val="000000"/>
          <w:sz w:val="28"/>
          <w:szCs w:val="28"/>
        </w:rPr>
        <w:t xml:space="preserve">, с. </w:t>
      </w:r>
      <w:proofErr w:type="spellStart"/>
      <w:r w:rsidRPr="000F0CCA">
        <w:rPr>
          <w:color w:val="000000"/>
          <w:sz w:val="28"/>
          <w:szCs w:val="28"/>
        </w:rPr>
        <w:t>Рысево</w:t>
      </w:r>
      <w:proofErr w:type="spellEnd"/>
      <w:r w:rsidRPr="000F0CCA">
        <w:rPr>
          <w:color w:val="000000"/>
          <w:sz w:val="28"/>
          <w:szCs w:val="28"/>
        </w:rPr>
        <w:t xml:space="preserve">, с. </w:t>
      </w:r>
      <w:proofErr w:type="spellStart"/>
      <w:r w:rsidRPr="000F0CCA">
        <w:rPr>
          <w:color w:val="000000"/>
          <w:sz w:val="28"/>
          <w:szCs w:val="28"/>
        </w:rPr>
        <w:t>Бельск</w:t>
      </w:r>
      <w:proofErr w:type="spellEnd"/>
      <w:r w:rsidRPr="000F0CCA">
        <w:rPr>
          <w:color w:val="000000"/>
          <w:sz w:val="28"/>
          <w:szCs w:val="28"/>
        </w:rPr>
        <w:t>), 37 стационарными и 1 передвижным фельдшерско-акушерскими пунктами.</w:t>
      </w:r>
    </w:p>
    <w:p w14:paraId="5D82C3BF" w14:textId="77777777" w:rsidR="00EE72D9" w:rsidRPr="000F0CCA" w:rsidRDefault="00EE72D9" w:rsidP="00EE72D9">
      <w:pPr>
        <w:ind w:firstLine="709"/>
        <w:jc w:val="both"/>
        <w:rPr>
          <w:color w:val="000000"/>
          <w:sz w:val="28"/>
          <w:szCs w:val="28"/>
        </w:rPr>
      </w:pPr>
      <w:r w:rsidRPr="000F0CCA">
        <w:rPr>
          <w:color w:val="000000"/>
          <w:sz w:val="28"/>
          <w:szCs w:val="28"/>
        </w:rPr>
        <w:t xml:space="preserve">В здравоохранении на территории района работают 343 человека. Укомплектованность врачебными кадрами составляет 57%, средним медицинским персоналом - 86%. </w:t>
      </w:r>
    </w:p>
    <w:p w14:paraId="7C9C63DB" w14:textId="77777777" w:rsidR="00EE72D9" w:rsidRPr="000F0CCA" w:rsidRDefault="00EE72D9" w:rsidP="00EE72D9">
      <w:pPr>
        <w:ind w:firstLine="709"/>
        <w:jc w:val="both"/>
        <w:rPr>
          <w:color w:val="000000"/>
          <w:sz w:val="28"/>
          <w:szCs w:val="28"/>
        </w:rPr>
      </w:pPr>
      <w:r w:rsidRPr="000F0CCA">
        <w:rPr>
          <w:color w:val="000000"/>
          <w:sz w:val="28"/>
          <w:szCs w:val="28"/>
        </w:rPr>
        <w:lastRenderedPageBreak/>
        <w:t xml:space="preserve">Средняя заработная плата по учреждениям здравоохранения за 2020 год </w:t>
      </w:r>
      <w:proofErr w:type="gramStart"/>
      <w:r w:rsidRPr="000F0CCA">
        <w:rPr>
          <w:color w:val="000000"/>
          <w:sz w:val="28"/>
          <w:szCs w:val="28"/>
        </w:rPr>
        <w:t>составила  34</w:t>
      </w:r>
      <w:proofErr w:type="gramEnd"/>
      <w:r w:rsidRPr="000F0CCA">
        <w:rPr>
          <w:color w:val="000000"/>
          <w:sz w:val="28"/>
          <w:szCs w:val="28"/>
        </w:rPr>
        <w:t xml:space="preserve"> 325,50 рублей или 107,3% к уровню прошлого года.</w:t>
      </w:r>
    </w:p>
    <w:p w14:paraId="16AFB0DD" w14:textId="77777777" w:rsidR="00EE72D9" w:rsidRPr="000F0CCA" w:rsidRDefault="00EE72D9" w:rsidP="00EE72D9">
      <w:pPr>
        <w:ind w:firstLine="709"/>
        <w:jc w:val="both"/>
        <w:rPr>
          <w:color w:val="000000"/>
          <w:sz w:val="28"/>
          <w:szCs w:val="28"/>
        </w:rPr>
      </w:pPr>
      <w:r w:rsidRPr="000F0CCA">
        <w:rPr>
          <w:color w:val="000000"/>
          <w:sz w:val="28"/>
          <w:szCs w:val="28"/>
        </w:rPr>
        <w:t xml:space="preserve">В структуре коечного фонда района функционирует 97 коек, в том числе 45 коек круглосуточного пребывания и 52 койки дневного пребывания. </w:t>
      </w:r>
    </w:p>
    <w:p w14:paraId="6D20BBC4" w14:textId="77777777" w:rsidR="00EE72D9" w:rsidRPr="000F0CCA" w:rsidRDefault="00EE72D9" w:rsidP="00EE72D9">
      <w:pPr>
        <w:ind w:firstLine="709"/>
        <w:jc w:val="both"/>
        <w:rPr>
          <w:color w:val="000000"/>
          <w:sz w:val="28"/>
          <w:szCs w:val="28"/>
        </w:rPr>
      </w:pPr>
      <w:r w:rsidRPr="000F0CCA">
        <w:rPr>
          <w:color w:val="000000"/>
          <w:sz w:val="28"/>
          <w:szCs w:val="28"/>
        </w:rPr>
        <w:t xml:space="preserve">В 2020 году продолжил свою работу передвижной ФАП – совершил 67 выездов в населенные пункты района. Осмотрено 825 человек. На диспансерный учет поставлено 138 человек. Так же совместно с передвижным </w:t>
      </w:r>
      <w:proofErr w:type="spellStart"/>
      <w:r w:rsidRPr="000F0CCA">
        <w:rPr>
          <w:color w:val="000000"/>
          <w:sz w:val="28"/>
          <w:szCs w:val="28"/>
        </w:rPr>
        <w:t>ФАПом</w:t>
      </w:r>
      <w:proofErr w:type="spellEnd"/>
      <w:r w:rsidRPr="000F0CCA">
        <w:rPr>
          <w:color w:val="000000"/>
          <w:sz w:val="28"/>
          <w:szCs w:val="28"/>
        </w:rPr>
        <w:t xml:space="preserve"> в населенные пункты района осуществляли выезд работники МУП «Аптека № 34», осуществляющие реализацию лекарственных препаратов населению на местах.</w:t>
      </w:r>
    </w:p>
    <w:p w14:paraId="1BD031DC" w14:textId="77777777" w:rsidR="00EE72D9" w:rsidRPr="000F0CCA" w:rsidRDefault="00EE72D9" w:rsidP="00EE72D9">
      <w:pPr>
        <w:ind w:firstLine="709"/>
        <w:jc w:val="both"/>
        <w:rPr>
          <w:color w:val="000000"/>
          <w:sz w:val="28"/>
          <w:szCs w:val="28"/>
        </w:rPr>
      </w:pPr>
      <w:r w:rsidRPr="000F0CCA">
        <w:rPr>
          <w:color w:val="000000"/>
          <w:sz w:val="28"/>
          <w:szCs w:val="28"/>
        </w:rPr>
        <w:t xml:space="preserve">В 2020 году на территории района завершено строительство модульных фельдшерско-акушерских пунктов в д. </w:t>
      </w:r>
      <w:proofErr w:type="spellStart"/>
      <w:r w:rsidRPr="000F0CCA">
        <w:rPr>
          <w:color w:val="000000"/>
          <w:sz w:val="28"/>
          <w:szCs w:val="28"/>
        </w:rPr>
        <w:t>Хандагай</w:t>
      </w:r>
      <w:proofErr w:type="spellEnd"/>
      <w:r w:rsidRPr="000F0CCA">
        <w:rPr>
          <w:color w:val="000000"/>
          <w:sz w:val="28"/>
          <w:szCs w:val="28"/>
        </w:rPr>
        <w:t xml:space="preserve"> и в д. </w:t>
      </w:r>
      <w:proofErr w:type="spellStart"/>
      <w:r w:rsidRPr="000F0CCA">
        <w:rPr>
          <w:color w:val="000000"/>
          <w:sz w:val="28"/>
          <w:szCs w:val="28"/>
        </w:rPr>
        <w:t>Нены</w:t>
      </w:r>
      <w:proofErr w:type="spellEnd"/>
      <w:r w:rsidRPr="000F0CCA">
        <w:rPr>
          <w:color w:val="000000"/>
          <w:sz w:val="28"/>
          <w:szCs w:val="28"/>
        </w:rPr>
        <w:t xml:space="preserve">. В январе 2021 года введен в действие модульный ФАП в д. </w:t>
      </w:r>
      <w:proofErr w:type="spellStart"/>
      <w:r w:rsidRPr="000F0CCA">
        <w:rPr>
          <w:color w:val="000000"/>
          <w:sz w:val="28"/>
          <w:szCs w:val="28"/>
        </w:rPr>
        <w:t>Шаманаево</w:t>
      </w:r>
      <w:proofErr w:type="spellEnd"/>
      <w:r w:rsidRPr="000F0CCA">
        <w:rPr>
          <w:color w:val="000000"/>
          <w:sz w:val="28"/>
          <w:szCs w:val="28"/>
        </w:rPr>
        <w:t xml:space="preserve">. Здания оснащены всем необходимым медицинским оборудованием и медицинской мебелью. В дальнейшем планируется строительство 28 </w:t>
      </w:r>
      <w:proofErr w:type="spellStart"/>
      <w:r w:rsidRPr="000F0CCA">
        <w:rPr>
          <w:color w:val="000000"/>
          <w:sz w:val="28"/>
          <w:szCs w:val="28"/>
        </w:rPr>
        <w:t>ФАПов</w:t>
      </w:r>
      <w:proofErr w:type="spellEnd"/>
      <w:r w:rsidRPr="000F0CCA">
        <w:rPr>
          <w:color w:val="000000"/>
          <w:sz w:val="28"/>
          <w:szCs w:val="28"/>
        </w:rPr>
        <w:t xml:space="preserve">, в первую очередь в селах Верхний </w:t>
      </w:r>
      <w:proofErr w:type="spellStart"/>
      <w:r w:rsidRPr="000F0CCA">
        <w:rPr>
          <w:color w:val="000000"/>
          <w:sz w:val="28"/>
          <w:szCs w:val="28"/>
        </w:rPr>
        <w:t>Булай</w:t>
      </w:r>
      <w:proofErr w:type="spellEnd"/>
      <w:r w:rsidRPr="000F0CCA">
        <w:rPr>
          <w:color w:val="000000"/>
          <w:sz w:val="28"/>
          <w:szCs w:val="28"/>
        </w:rPr>
        <w:t xml:space="preserve">, </w:t>
      </w:r>
      <w:bookmarkStart w:id="8" w:name="_Hlk67652581"/>
      <w:r w:rsidRPr="000F0CCA">
        <w:rPr>
          <w:color w:val="000000"/>
          <w:sz w:val="28"/>
          <w:szCs w:val="28"/>
        </w:rPr>
        <w:t xml:space="preserve">Нижняя </w:t>
      </w:r>
      <w:proofErr w:type="spellStart"/>
      <w:r w:rsidRPr="000F0CCA">
        <w:rPr>
          <w:color w:val="000000"/>
          <w:sz w:val="28"/>
          <w:szCs w:val="28"/>
        </w:rPr>
        <w:t>Иреть</w:t>
      </w:r>
      <w:proofErr w:type="spellEnd"/>
      <w:r w:rsidRPr="000F0CCA">
        <w:rPr>
          <w:color w:val="000000"/>
          <w:sz w:val="28"/>
          <w:szCs w:val="28"/>
        </w:rPr>
        <w:t xml:space="preserve">. Тунгуска, </w:t>
      </w:r>
      <w:proofErr w:type="spellStart"/>
      <w:r w:rsidRPr="000F0CCA">
        <w:rPr>
          <w:color w:val="000000"/>
          <w:sz w:val="28"/>
          <w:szCs w:val="28"/>
        </w:rPr>
        <w:t>Онот</w:t>
      </w:r>
      <w:proofErr w:type="spellEnd"/>
      <w:r w:rsidRPr="000F0CCA">
        <w:rPr>
          <w:color w:val="000000"/>
          <w:sz w:val="28"/>
          <w:szCs w:val="28"/>
        </w:rPr>
        <w:t xml:space="preserve"> и деревне </w:t>
      </w:r>
      <w:proofErr w:type="spellStart"/>
      <w:r w:rsidRPr="000F0CCA">
        <w:rPr>
          <w:color w:val="000000"/>
          <w:sz w:val="28"/>
          <w:szCs w:val="28"/>
        </w:rPr>
        <w:t>Бажей</w:t>
      </w:r>
      <w:proofErr w:type="spellEnd"/>
      <w:r w:rsidRPr="000F0CCA">
        <w:rPr>
          <w:color w:val="000000"/>
          <w:sz w:val="28"/>
          <w:szCs w:val="28"/>
        </w:rPr>
        <w:t>.</w:t>
      </w:r>
    </w:p>
    <w:bookmarkEnd w:id="8"/>
    <w:p w14:paraId="1D158EE1" w14:textId="77777777" w:rsidR="00EE72D9" w:rsidRPr="000F0CCA" w:rsidRDefault="00EE72D9" w:rsidP="00EE72D9">
      <w:pPr>
        <w:ind w:firstLine="709"/>
        <w:jc w:val="both"/>
        <w:rPr>
          <w:color w:val="000000"/>
          <w:sz w:val="28"/>
          <w:szCs w:val="28"/>
        </w:rPr>
      </w:pPr>
      <w:r w:rsidRPr="000F0CCA">
        <w:rPr>
          <w:color w:val="000000"/>
          <w:sz w:val="28"/>
          <w:szCs w:val="28"/>
        </w:rPr>
        <w:t>Реализация муниципальной программы «Здоровье населения в Черемховском районном муниципальном образовании» позволила выполнить ряд мероприятий, а именно:</w:t>
      </w:r>
    </w:p>
    <w:p w14:paraId="5F170BED" w14:textId="77777777" w:rsidR="00EE72D9" w:rsidRPr="000F0CCA" w:rsidRDefault="00EE72D9" w:rsidP="00EE72D9">
      <w:pPr>
        <w:ind w:firstLine="709"/>
        <w:jc w:val="both"/>
        <w:rPr>
          <w:color w:val="000000"/>
          <w:sz w:val="28"/>
          <w:szCs w:val="28"/>
        </w:rPr>
      </w:pPr>
      <w:r w:rsidRPr="000F0CCA">
        <w:rPr>
          <w:color w:val="000000"/>
          <w:sz w:val="28"/>
          <w:szCs w:val="28"/>
        </w:rPr>
        <w:t>- в рамках празднования Дня медицинского работника награждены сотрудники учреждений здравоохранения;</w:t>
      </w:r>
    </w:p>
    <w:p w14:paraId="12317A29" w14:textId="77777777" w:rsidR="00EE72D9" w:rsidRPr="000F0CCA" w:rsidRDefault="00EE72D9" w:rsidP="00EE72D9">
      <w:pPr>
        <w:ind w:firstLine="709"/>
        <w:jc w:val="both"/>
        <w:rPr>
          <w:color w:val="000000"/>
          <w:sz w:val="28"/>
          <w:szCs w:val="28"/>
        </w:rPr>
      </w:pPr>
      <w:r w:rsidRPr="000F0CCA">
        <w:rPr>
          <w:color w:val="000000"/>
          <w:sz w:val="28"/>
          <w:szCs w:val="28"/>
        </w:rPr>
        <w:t>- произведена оплата обучения в Черемховском медицинском техникуме для пятерых студентов на сумму 229 тысяч рублей;</w:t>
      </w:r>
    </w:p>
    <w:p w14:paraId="0F28426D" w14:textId="77777777" w:rsidR="00EE72D9" w:rsidRPr="000F0CCA" w:rsidRDefault="00EE72D9" w:rsidP="00EE72D9">
      <w:pPr>
        <w:ind w:firstLine="709"/>
        <w:jc w:val="both"/>
        <w:rPr>
          <w:color w:val="000000"/>
          <w:sz w:val="28"/>
          <w:szCs w:val="28"/>
        </w:rPr>
      </w:pPr>
      <w:r w:rsidRPr="000F0CCA">
        <w:rPr>
          <w:color w:val="000000"/>
          <w:sz w:val="28"/>
          <w:szCs w:val="28"/>
        </w:rPr>
        <w:t>- бригады медицинских работников филиала туберкулезной больницы, выезжавшие для обследования граждан в поселения района, были обеспечены ГСМ на сумму 20 тысяч рублей;</w:t>
      </w:r>
    </w:p>
    <w:p w14:paraId="168906AC" w14:textId="77777777" w:rsidR="00EE72D9" w:rsidRPr="000F0CCA" w:rsidRDefault="00EE72D9" w:rsidP="00EE72D9">
      <w:pPr>
        <w:ind w:firstLine="709"/>
        <w:jc w:val="both"/>
        <w:rPr>
          <w:color w:val="000000"/>
          <w:sz w:val="28"/>
          <w:szCs w:val="28"/>
        </w:rPr>
      </w:pPr>
      <w:r w:rsidRPr="000F0CCA">
        <w:rPr>
          <w:color w:val="000000"/>
          <w:sz w:val="28"/>
          <w:szCs w:val="28"/>
        </w:rPr>
        <w:t>Кроме того, согласно указу Губернатора №248-уг от 23.10.2019 г. врачам и среднему медицинскому персоналу произведена единовременная выплата к профессиональному празднику в размере 20 000,00 рублей из средств областного бюджета.</w:t>
      </w:r>
    </w:p>
    <w:p w14:paraId="21D1BB5E" w14:textId="77777777" w:rsidR="00EE72D9" w:rsidRPr="000F0CCA" w:rsidRDefault="00EE72D9" w:rsidP="00EE72D9">
      <w:pPr>
        <w:ind w:firstLine="709"/>
        <w:jc w:val="both"/>
        <w:rPr>
          <w:color w:val="000000"/>
          <w:sz w:val="28"/>
          <w:szCs w:val="28"/>
        </w:rPr>
      </w:pPr>
      <w:r w:rsidRPr="000F0CCA">
        <w:rPr>
          <w:color w:val="000000"/>
          <w:sz w:val="28"/>
          <w:szCs w:val="28"/>
        </w:rPr>
        <w:t>Хочется отметить, что, несмотря на то, что полномочия в сфере здравоохранения не являются компетенцией органов местного самоуправления  с 2013 года, администрация Черемховского района совместно с ОГБУЗ «Черемховская городская больница №1» прилагает все усилия для обеспечения доступности оказания медицинской помощи населению Черемховского района и повышению  эффективности медицинских услуг.</w:t>
      </w:r>
    </w:p>
    <w:p w14:paraId="060DD88C" w14:textId="77777777" w:rsidR="00EE72D9" w:rsidRPr="000F0CCA" w:rsidRDefault="00EE72D9" w:rsidP="00EE72D9">
      <w:pPr>
        <w:jc w:val="both"/>
        <w:rPr>
          <w:b/>
          <w:sz w:val="28"/>
          <w:szCs w:val="28"/>
        </w:rPr>
      </w:pPr>
    </w:p>
    <w:p w14:paraId="5C392CB4" w14:textId="77777777" w:rsidR="00EE72D9" w:rsidRPr="000F0CCA" w:rsidRDefault="00EE72D9" w:rsidP="00EE72D9">
      <w:pPr>
        <w:ind w:firstLine="709"/>
        <w:jc w:val="both"/>
        <w:rPr>
          <w:b/>
          <w:bCs/>
          <w:sz w:val="28"/>
          <w:szCs w:val="28"/>
        </w:rPr>
      </w:pPr>
      <w:r w:rsidRPr="000F0CCA">
        <w:rPr>
          <w:b/>
          <w:sz w:val="28"/>
          <w:szCs w:val="28"/>
        </w:rPr>
        <w:t>О</w:t>
      </w:r>
      <w:r w:rsidRPr="000F0CCA">
        <w:rPr>
          <w:b/>
          <w:bCs/>
          <w:sz w:val="28"/>
          <w:szCs w:val="28"/>
        </w:rPr>
        <w:t>бразование</w:t>
      </w:r>
    </w:p>
    <w:p w14:paraId="1874D7ED"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Стратегической целью образования Черемховского района является создание эффективной образовательной системы, обеспечивающей доступное и качественное образование в соответствии с требованиями федеральных государственных образовательных стандартов, соответствующей образовательным потребностям населения и социально-экономическому развитию района.</w:t>
      </w:r>
    </w:p>
    <w:p w14:paraId="558C4D1A"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 xml:space="preserve"> В системе образования Черемховского района функционирует 51 образовательная организация: 20 средних общеобразовательных школ с 15 структурными подразделениями, 1 основная общеобразовательная школа, 1 школа-сад, 27 дошкольных учреждений, 2 учреждения дополнительного образования детей.</w:t>
      </w:r>
    </w:p>
    <w:p w14:paraId="0276CC85"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lastRenderedPageBreak/>
        <w:t xml:space="preserve">В соответствии Федеральным Законом № 273 - ФЗ от 29.12.2012 г. «Об образовании в Российской Федерации» все образовательные организации района лицензированы и аккредитованы. </w:t>
      </w:r>
    </w:p>
    <w:p w14:paraId="2290B747"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t xml:space="preserve">В 2020 году количество обучающихся составило 4 270 человек. </w:t>
      </w:r>
    </w:p>
    <w:p w14:paraId="24D3D1AC"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t xml:space="preserve">Охват детей дошкольным образованием от 1 года до 7 лет в 2020 учебном году составил 1156 детей (100%). Все дети в возрасте от 1,5 до 7 лет обеспечены местами в дошкольных образовательных организациях Очередность отсутствует. </w:t>
      </w:r>
    </w:p>
    <w:p w14:paraId="6D1F8AC6"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t>В целях наиболее полного обеспечения доступности дошкольного образования для детей с ОВЗ и детей инвалидов открыто и функционирует 3 группы в детском саду № 54                 п. Михайловка.</w:t>
      </w:r>
    </w:p>
    <w:p w14:paraId="6E1BBF38"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t>Систему дополнительного образования представляют 2 учреждения – «Центр внешкольной работы», «Детско-юношеская спортивная школа», которые посещают 5353 человека.</w:t>
      </w:r>
    </w:p>
    <w:p w14:paraId="3983B9C3"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t>В районе реализуются программы дополнительного образования разной направленности, основными являются: спортивная, художественная и туристско-краеведческая. В 2020 учебном году в Центре внешкольной работы функционировало 110 объединений, в спортивной школе – 28.</w:t>
      </w:r>
    </w:p>
    <w:p w14:paraId="0D7A2F68" w14:textId="77777777" w:rsidR="00EE72D9" w:rsidRPr="000F0CCA" w:rsidRDefault="00EE72D9" w:rsidP="00EE72D9">
      <w:pPr>
        <w:pStyle w:val="ConsPlusNormal"/>
        <w:ind w:firstLine="851"/>
        <w:jc w:val="both"/>
        <w:rPr>
          <w:rFonts w:ascii="Times New Roman" w:hAnsi="Times New Roman" w:cs="Times New Roman"/>
          <w:sz w:val="28"/>
          <w:szCs w:val="28"/>
        </w:rPr>
      </w:pPr>
      <w:bookmarkStart w:id="9" w:name="_Hlk67584724"/>
      <w:r w:rsidRPr="000F0CCA">
        <w:rPr>
          <w:rFonts w:ascii="Times New Roman" w:hAnsi="Times New Roman" w:cs="Times New Roman"/>
          <w:sz w:val="28"/>
          <w:szCs w:val="28"/>
        </w:rPr>
        <w:t>В 2019-2020 учебном году на организацию и сопровождение ГИА в рамках реализации муниципальной программы «Развитие образования Черемховского района» на 2018-2023 годы из средств местного бюджета было приобретено оборудование на сумму                 205 тысяч 200 рублей.</w:t>
      </w:r>
    </w:p>
    <w:p w14:paraId="237959C9"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t xml:space="preserve"> В связи с открытием пункта проведения экзаменов на территории МКОУ СОШ №1 п. Михайловка для выпускников 11 классов в 2021 году для организации и сопровождения ГИА предусмотрено финансирование из средств местного бюджета в рамках реализации муниципальной программы «Развитие образования Черемховского района» на 2018-2023 годы в объеме 764 тысячи  000 рублей для приобретения оборудования.</w:t>
      </w:r>
    </w:p>
    <w:bookmarkEnd w:id="9"/>
    <w:p w14:paraId="017645EC"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t xml:space="preserve"> В образовательных организациях района в 2020-2021 учебном году трудятся 1475 человек. Обеспеченность школ педагогическими кадрами за отчетный период составила 96,8%. </w:t>
      </w:r>
    </w:p>
    <w:p w14:paraId="3165104E"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t>Средняя заработная плата педагогических работников в 2020 году составила 38 779 рублей или 111,3% к уровню прошлого года.</w:t>
      </w:r>
    </w:p>
    <w:p w14:paraId="0D2F4234"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t xml:space="preserve">Черемховский район занимает лидирующие позиции по реализации Концепции непрерывного агробизнес-образования среди сельских территорий Иркутской области. В рамках регионального инновационного проекта функционируют три школы – Верхнего </w:t>
      </w:r>
      <w:proofErr w:type="spellStart"/>
      <w:r w:rsidRPr="000F0CCA">
        <w:rPr>
          <w:rFonts w:ascii="Times New Roman" w:hAnsi="Times New Roman" w:cs="Times New Roman"/>
          <w:sz w:val="28"/>
          <w:szCs w:val="28"/>
        </w:rPr>
        <w:t>Булая</w:t>
      </w:r>
      <w:proofErr w:type="spellEnd"/>
      <w:r w:rsidRPr="000F0CCA">
        <w:rPr>
          <w:rFonts w:ascii="Times New Roman" w:hAnsi="Times New Roman" w:cs="Times New Roman"/>
          <w:sz w:val="28"/>
          <w:szCs w:val="28"/>
        </w:rPr>
        <w:t xml:space="preserve">, </w:t>
      </w:r>
      <w:proofErr w:type="spellStart"/>
      <w:r w:rsidRPr="000F0CCA">
        <w:rPr>
          <w:rFonts w:ascii="Times New Roman" w:hAnsi="Times New Roman" w:cs="Times New Roman"/>
          <w:sz w:val="28"/>
          <w:szCs w:val="28"/>
        </w:rPr>
        <w:t>Бельска</w:t>
      </w:r>
      <w:proofErr w:type="spellEnd"/>
      <w:r w:rsidRPr="000F0CCA">
        <w:rPr>
          <w:rFonts w:ascii="Times New Roman" w:hAnsi="Times New Roman" w:cs="Times New Roman"/>
          <w:sz w:val="28"/>
          <w:szCs w:val="28"/>
        </w:rPr>
        <w:t xml:space="preserve">, Парфеново. Семь школ реализуют концепцию на муниципальном уровне.  В текущем учебном году школа с. Верхний </w:t>
      </w:r>
      <w:proofErr w:type="spellStart"/>
      <w:r w:rsidRPr="000F0CCA">
        <w:rPr>
          <w:rFonts w:ascii="Times New Roman" w:hAnsi="Times New Roman" w:cs="Times New Roman"/>
          <w:sz w:val="28"/>
          <w:szCs w:val="28"/>
        </w:rPr>
        <w:t>Булай</w:t>
      </w:r>
      <w:proofErr w:type="spellEnd"/>
      <w:r w:rsidRPr="000F0CCA">
        <w:rPr>
          <w:rFonts w:ascii="Times New Roman" w:hAnsi="Times New Roman" w:cs="Times New Roman"/>
          <w:sz w:val="28"/>
          <w:szCs w:val="28"/>
        </w:rPr>
        <w:t xml:space="preserve"> продолжила реализацию регионального проекта непрерывного агробизнес-образования на сельских территориях Иркутской области, защитив на областном заседании агросовета инновационный проект «Предпринимательская деревня».</w:t>
      </w:r>
    </w:p>
    <w:p w14:paraId="690B76E7" w14:textId="77777777" w:rsidR="00EE72D9" w:rsidRPr="000F0CCA" w:rsidRDefault="00EE72D9" w:rsidP="00EE72D9">
      <w:pPr>
        <w:pStyle w:val="ConsPlusNormal"/>
        <w:ind w:firstLine="567"/>
        <w:jc w:val="both"/>
        <w:rPr>
          <w:rFonts w:ascii="Times New Roman" w:hAnsi="Times New Roman" w:cs="Times New Roman"/>
          <w:sz w:val="28"/>
          <w:szCs w:val="28"/>
        </w:rPr>
      </w:pPr>
      <w:r w:rsidRPr="000F0CCA">
        <w:rPr>
          <w:rFonts w:ascii="Times New Roman" w:hAnsi="Times New Roman" w:cs="Times New Roman"/>
          <w:sz w:val="28"/>
          <w:szCs w:val="28"/>
        </w:rPr>
        <w:t xml:space="preserve">     В 2018-19 учебном году стартовал новый Национальный проект «Образование».</w:t>
      </w:r>
    </w:p>
    <w:p w14:paraId="77DD7257" w14:textId="77777777" w:rsidR="00EE72D9" w:rsidRPr="000F0CCA" w:rsidRDefault="00EE72D9" w:rsidP="00EE72D9">
      <w:pPr>
        <w:pStyle w:val="ConsPlusNormal"/>
        <w:ind w:firstLine="567"/>
        <w:jc w:val="both"/>
        <w:rPr>
          <w:rFonts w:ascii="Times New Roman" w:hAnsi="Times New Roman" w:cs="Times New Roman"/>
          <w:sz w:val="28"/>
          <w:szCs w:val="28"/>
        </w:rPr>
      </w:pPr>
      <w:r w:rsidRPr="000F0CCA">
        <w:rPr>
          <w:rFonts w:ascii="Times New Roman" w:hAnsi="Times New Roman" w:cs="Times New Roman"/>
          <w:sz w:val="28"/>
          <w:szCs w:val="28"/>
        </w:rPr>
        <w:t xml:space="preserve">     Национальный проект предполагает реализацию 4 основных направлений развития системы образования: 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w:t>
      </w:r>
      <w:r w:rsidRPr="000F0CCA">
        <w:rPr>
          <w:rFonts w:ascii="Times New Roman" w:hAnsi="Times New Roman" w:cs="Times New Roman"/>
          <w:sz w:val="28"/>
          <w:szCs w:val="28"/>
        </w:rPr>
        <w:lastRenderedPageBreak/>
        <w:t>эффективных механизмов управления этой сферой. В Черемховском районе в рамках реализации федеральных проектов, входящих в Национальный проект «Образование» разработаны и утверждены 7 муниципальных проектов.</w:t>
      </w:r>
    </w:p>
    <w:p w14:paraId="057863DA" w14:textId="77777777" w:rsidR="00EE72D9" w:rsidRPr="000F0CCA" w:rsidRDefault="00EE72D9" w:rsidP="00EE72D9">
      <w:pPr>
        <w:pStyle w:val="ConsPlusNormal"/>
        <w:ind w:firstLine="567"/>
        <w:jc w:val="both"/>
        <w:rPr>
          <w:rFonts w:ascii="Times New Roman" w:hAnsi="Times New Roman" w:cs="Times New Roman"/>
          <w:sz w:val="28"/>
          <w:szCs w:val="28"/>
        </w:rPr>
      </w:pPr>
      <w:r w:rsidRPr="000F0CCA">
        <w:rPr>
          <w:rFonts w:ascii="Times New Roman" w:hAnsi="Times New Roman" w:cs="Times New Roman"/>
          <w:sz w:val="28"/>
          <w:szCs w:val="28"/>
        </w:rPr>
        <w:t xml:space="preserve">     В рамках федерального проекта «Успех каждого ребёнка» национального проекта «Образование» реализуется:</w:t>
      </w:r>
    </w:p>
    <w:p w14:paraId="769B5990"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t xml:space="preserve">- внедрение Целевой модели развития региональных систем дополнительного образования детей, реализуется комплекс мер (дорожная карта); </w:t>
      </w:r>
    </w:p>
    <w:p w14:paraId="40C7F26E"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t xml:space="preserve">- участие во Всероссийском конкурсе «Большая перемена». В полуфинал конкурса вышли 4 обучающихся из школ с. Нижняя </w:t>
      </w:r>
      <w:proofErr w:type="spellStart"/>
      <w:r w:rsidRPr="000F0CCA">
        <w:rPr>
          <w:rFonts w:ascii="Times New Roman" w:hAnsi="Times New Roman" w:cs="Times New Roman"/>
          <w:sz w:val="28"/>
          <w:szCs w:val="28"/>
        </w:rPr>
        <w:t>Иреть</w:t>
      </w:r>
      <w:proofErr w:type="spellEnd"/>
      <w:r w:rsidRPr="000F0CCA">
        <w:rPr>
          <w:rFonts w:ascii="Times New Roman" w:hAnsi="Times New Roman" w:cs="Times New Roman"/>
          <w:sz w:val="28"/>
          <w:szCs w:val="28"/>
        </w:rPr>
        <w:t>, №3 п. Михайловка, ЦВР. В финал вышла 1 обучающаяся из школы №3 п. Михайловка;</w:t>
      </w:r>
    </w:p>
    <w:p w14:paraId="51AC4F62"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t>- участие в онлайн-уроках, форумах по ранней профориентации «</w:t>
      </w:r>
      <w:proofErr w:type="spellStart"/>
      <w:r w:rsidRPr="000F0CCA">
        <w:rPr>
          <w:rFonts w:ascii="Times New Roman" w:hAnsi="Times New Roman" w:cs="Times New Roman"/>
          <w:sz w:val="28"/>
          <w:szCs w:val="28"/>
        </w:rPr>
        <w:t>ПроеКТОриЯ</w:t>
      </w:r>
      <w:proofErr w:type="spellEnd"/>
      <w:r w:rsidRPr="000F0CCA">
        <w:rPr>
          <w:rFonts w:ascii="Times New Roman" w:hAnsi="Times New Roman" w:cs="Times New Roman"/>
          <w:sz w:val="28"/>
          <w:szCs w:val="28"/>
        </w:rPr>
        <w:t>» (участвовало 2373 обучающихся);</w:t>
      </w:r>
    </w:p>
    <w:p w14:paraId="5A6E523E"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t xml:space="preserve">- участие в реализации проекта по ранней профориентации «Билет в будущее» с охватом 134 обучающихся. </w:t>
      </w:r>
    </w:p>
    <w:p w14:paraId="55560716"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t xml:space="preserve">Кроме того, в рамках указанного проекта проведен капитальный ремонт спортивного зала с. </w:t>
      </w:r>
      <w:proofErr w:type="spellStart"/>
      <w:r w:rsidRPr="000F0CCA">
        <w:rPr>
          <w:rFonts w:ascii="Times New Roman" w:hAnsi="Times New Roman" w:cs="Times New Roman"/>
          <w:sz w:val="28"/>
          <w:szCs w:val="28"/>
        </w:rPr>
        <w:t>Алехино</w:t>
      </w:r>
      <w:proofErr w:type="spellEnd"/>
      <w:r w:rsidRPr="000F0CCA">
        <w:rPr>
          <w:rFonts w:ascii="Times New Roman" w:hAnsi="Times New Roman" w:cs="Times New Roman"/>
          <w:sz w:val="28"/>
          <w:szCs w:val="28"/>
        </w:rPr>
        <w:t xml:space="preserve"> на сумму 4 миллиона 698 тысяч 800 рублей.</w:t>
      </w:r>
    </w:p>
    <w:p w14:paraId="605ACCC7" w14:textId="77777777" w:rsidR="00EE72D9" w:rsidRPr="000F0CCA" w:rsidRDefault="00EE72D9" w:rsidP="00EE72D9">
      <w:pPr>
        <w:pStyle w:val="ConsPlusNormal"/>
        <w:ind w:firstLine="567"/>
        <w:jc w:val="both"/>
        <w:rPr>
          <w:rFonts w:ascii="Times New Roman" w:hAnsi="Times New Roman" w:cs="Times New Roman"/>
          <w:sz w:val="28"/>
          <w:szCs w:val="28"/>
        </w:rPr>
      </w:pPr>
      <w:r w:rsidRPr="000F0CCA">
        <w:rPr>
          <w:rFonts w:ascii="Times New Roman" w:hAnsi="Times New Roman" w:cs="Times New Roman"/>
          <w:sz w:val="28"/>
          <w:szCs w:val="28"/>
        </w:rPr>
        <w:t xml:space="preserve">        В рамках реализации федерального проекта «Современная школа» на базе трёх образовательных организаций (МКОУ СОШ с. </w:t>
      </w:r>
      <w:proofErr w:type="spellStart"/>
      <w:r w:rsidRPr="000F0CCA">
        <w:rPr>
          <w:rFonts w:ascii="Times New Roman" w:hAnsi="Times New Roman" w:cs="Times New Roman"/>
          <w:sz w:val="28"/>
          <w:szCs w:val="28"/>
        </w:rPr>
        <w:t>Парфёново</w:t>
      </w:r>
      <w:proofErr w:type="spellEnd"/>
      <w:r w:rsidRPr="000F0CCA">
        <w:rPr>
          <w:rFonts w:ascii="Times New Roman" w:hAnsi="Times New Roman" w:cs="Times New Roman"/>
          <w:sz w:val="28"/>
          <w:szCs w:val="28"/>
        </w:rPr>
        <w:t xml:space="preserve">, МКОУ СОШ с. Верхний </w:t>
      </w:r>
      <w:proofErr w:type="spellStart"/>
      <w:r w:rsidRPr="000F0CCA">
        <w:rPr>
          <w:rFonts w:ascii="Times New Roman" w:hAnsi="Times New Roman" w:cs="Times New Roman"/>
          <w:sz w:val="28"/>
          <w:szCs w:val="28"/>
        </w:rPr>
        <w:t>Булай</w:t>
      </w:r>
      <w:proofErr w:type="spellEnd"/>
      <w:r w:rsidRPr="000F0CCA">
        <w:rPr>
          <w:rFonts w:ascii="Times New Roman" w:hAnsi="Times New Roman" w:cs="Times New Roman"/>
          <w:sz w:val="28"/>
          <w:szCs w:val="28"/>
        </w:rPr>
        <w:t xml:space="preserve"> (2019 г.), МКОУ СОШ с. Зерновое (2020 г.) созданы Центры цифрового и гуманитарного профилей «Точка роста», обновлена материально-техническая база для реализации основных и дополнительных общеобразовательных программ цифрового и гуманитарного профилей. На эти цели выделено 800 тысяч 115 рублей.</w:t>
      </w:r>
    </w:p>
    <w:p w14:paraId="166EDCD1" w14:textId="77777777" w:rsidR="00EE72D9" w:rsidRPr="000F0CCA" w:rsidRDefault="00EE72D9" w:rsidP="00EE72D9">
      <w:pPr>
        <w:pStyle w:val="ConsPlusNormal"/>
        <w:ind w:firstLine="567"/>
        <w:jc w:val="both"/>
        <w:rPr>
          <w:rFonts w:ascii="Times New Roman" w:hAnsi="Times New Roman" w:cs="Times New Roman"/>
          <w:sz w:val="28"/>
          <w:szCs w:val="28"/>
        </w:rPr>
      </w:pPr>
      <w:r w:rsidRPr="000F0CCA">
        <w:rPr>
          <w:rFonts w:ascii="Times New Roman" w:hAnsi="Times New Roman" w:cs="Times New Roman"/>
          <w:sz w:val="28"/>
          <w:szCs w:val="28"/>
        </w:rPr>
        <w:t xml:space="preserve">      Численность обучающихся, охваченных основными и дополнительными общеобразовательными программами цифрового и гуманитарного профилей, составляет 675 человек.</w:t>
      </w:r>
    </w:p>
    <w:p w14:paraId="3619EE55" w14:textId="77777777" w:rsidR="00EE72D9" w:rsidRPr="000F0CCA" w:rsidRDefault="00EE72D9" w:rsidP="00EE72D9">
      <w:pPr>
        <w:pStyle w:val="ConsPlusNormal"/>
        <w:ind w:firstLine="567"/>
        <w:jc w:val="both"/>
        <w:rPr>
          <w:rFonts w:ascii="Times New Roman" w:hAnsi="Times New Roman" w:cs="Times New Roman"/>
          <w:sz w:val="28"/>
          <w:szCs w:val="28"/>
        </w:rPr>
      </w:pPr>
      <w:r w:rsidRPr="000F0CCA">
        <w:rPr>
          <w:rFonts w:ascii="Times New Roman" w:hAnsi="Times New Roman" w:cs="Times New Roman"/>
          <w:sz w:val="28"/>
          <w:szCs w:val="28"/>
        </w:rPr>
        <w:t xml:space="preserve">       По проекту «Цифровая образовательная среда» 95% образовательных организаций Черемховского района обеспечены Интернет-соединением со скоростью соединения не менее 50 Мб/с, а также гарантированным интернет-трафиком.</w:t>
      </w:r>
    </w:p>
    <w:p w14:paraId="1BD8F365"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t>Для создания доступности и безопасности образовательного процесса в 19 образовательных организациях ежедневно осуществляется подвоз обучающихся к месту обучения. Бесплатный подвоз детей к месту обучения и обратно осуществляется 25 школьными автобусами, на подвозе 1 139 детей из 65 населенных пунктов района (26,6% от общего количества обучающихся). Для обеспечения безопасности школьных перевозок в местном бюджете выделено – 8 миллионов 831 тысяча 450 рублей.</w:t>
      </w:r>
    </w:p>
    <w:p w14:paraId="6CFE2C3A"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t xml:space="preserve">В 2020 учебном году была предоставлена субсидия из областного бюджета местному бюджету на приобретение семи школьных автобусов в размере 14 миллионов 673 тысяч рублей. </w:t>
      </w:r>
    </w:p>
    <w:p w14:paraId="6DF3924C"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t xml:space="preserve">Одним из приоритетных направлений деятельности муниципальной системы образования является приведение зданий в соответствие с современными требованиями, а также обеспечению безопасных условий пребывания в них участников образовательных отношений. Всего на балансе отрасли образования 69 зданий. </w:t>
      </w:r>
    </w:p>
    <w:p w14:paraId="344056BC"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t xml:space="preserve">  В 2020 году в рамках государственной программы Иркутской области «Развитие образования» на 2019-2024 годы за счет средств областного бюджета:</w:t>
      </w:r>
    </w:p>
    <w:p w14:paraId="234C3E25"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lastRenderedPageBreak/>
        <w:t xml:space="preserve">- проведен второй этап капитального ремонта МКОУ СОШ с. Голуметь (в т.ч. капитальный ремонт системы АПС и видеонаблюдения), на сумму 26 миллионов 506 тысяч 600 рублей (в т.ч. </w:t>
      </w:r>
      <w:proofErr w:type="spellStart"/>
      <w:r w:rsidRPr="000F0CCA">
        <w:rPr>
          <w:rFonts w:ascii="Times New Roman" w:hAnsi="Times New Roman" w:cs="Times New Roman"/>
          <w:sz w:val="28"/>
          <w:szCs w:val="28"/>
        </w:rPr>
        <w:t>софинансирование</w:t>
      </w:r>
      <w:proofErr w:type="spellEnd"/>
      <w:r w:rsidRPr="000F0CCA">
        <w:rPr>
          <w:rFonts w:ascii="Times New Roman" w:hAnsi="Times New Roman" w:cs="Times New Roman"/>
          <w:sz w:val="28"/>
          <w:szCs w:val="28"/>
        </w:rPr>
        <w:t xml:space="preserve"> из местного бюджета 6%);</w:t>
      </w:r>
    </w:p>
    <w:p w14:paraId="3EF8CEBC" w14:textId="77777777" w:rsidR="00EE72D9" w:rsidRPr="000F0CCA" w:rsidRDefault="00EE72D9" w:rsidP="00EE72D9">
      <w:pPr>
        <w:pStyle w:val="ConsPlusNormal"/>
        <w:ind w:firstLine="851"/>
        <w:jc w:val="both"/>
        <w:rPr>
          <w:rFonts w:ascii="Times New Roman" w:hAnsi="Times New Roman" w:cs="Times New Roman"/>
          <w:sz w:val="28"/>
          <w:szCs w:val="28"/>
        </w:rPr>
      </w:pPr>
      <w:r w:rsidRPr="000F0CCA">
        <w:rPr>
          <w:rFonts w:ascii="Times New Roman" w:hAnsi="Times New Roman" w:cs="Times New Roman"/>
          <w:sz w:val="28"/>
          <w:szCs w:val="28"/>
        </w:rPr>
        <w:t xml:space="preserve">- осуществлена  поставка автоматических угольных котельных </w:t>
      </w:r>
      <w:proofErr w:type="spellStart"/>
      <w:r w:rsidRPr="000F0CCA">
        <w:rPr>
          <w:rFonts w:ascii="Times New Roman" w:hAnsi="Times New Roman" w:cs="Times New Roman"/>
          <w:sz w:val="28"/>
          <w:szCs w:val="28"/>
        </w:rPr>
        <w:t>блочно</w:t>
      </w:r>
      <w:proofErr w:type="spellEnd"/>
      <w:r w:rsidRPr="000F0CCA">
        <w:rPr>
          <w:rFonts w:ascii="Times New Roman" w:hAnsi="Times New Roman" w:cs="Times New Roman"/>
          <w:sz w:val="28"/>
          <w:szCs w:val="28"/>
        </w:rPr>
        <w:t xml:space="preserve">-модульного типа (БМК) для общеобразовательных учреждений Черемховского района в рамках реализации мероприятия по благоустройству зданий общеобразовательных организаций в целях соблюдения требований к воздушно-тепловому режиму (МКОУ СОШ с. </w:t>
      </w:r>
      <w:proofErr w:type="spellStart"/>
      <w:r w:rsidRPr="000F0CCA">
        <w:rPr>
          <w:rFonts w:ascii="Times New Roman" w:hAnsi="Times New Roman" w:cs="Times New Roman"/>
          <w:sz w:val="28"/>
          <w:szCs w:val="28"/>
        </w:rPr>
        <w:t>Рысево</w:t>
      </w:r>
      <w:proofErr w:type="spellEnd"/>
      <w:r w:rsidRPr="000F0CCA">
        <w:rPr>
          <w:rFonts w:ascii="Times New Roman" w:hAnsi="Times New Roman" w:cs="Times New Roman"/>
          <w:sz w:val="28"/>
          <w:szCs w:val="28"/>
        </w:rPr>
        <w:t xml:space="preserve"> (НОШ д. Поздеева, НОШ д. </w:t>
      </w:r>
      <w:proofErr w:type="spellStart"/>
      <w:r w:rsidRPr="000F0CCA">
        <w:rPr>
          <w:rFonts w:ascii="Times New Roman" w:hAnsi="Times New Roman" w:cs="Times New Roman"/>
          <w:sz w:val="28"/>
          <w:szCs w:val="28"/>
        </w:rPr>
        <w:t>Чемодариха</w:t>
      </w:r>
      <w:proofErr w:type="spellEnd"/>
      <w:r w:rsidRPr="000F0CCA">
        <w:rPr>
          <w:rFonts w:ascii="Times New Roman" w:hAnsi="Times New Roman" w:cs="Times New Roman"/>
          <w:sz w:val="28"/>
          <w:szCs w:val="28"/>
        </w:rPr>
        <w:t xml:space="preserve">), МКОУ СОШ с. Тунгуска, МКОУ СОШ с. Тальники на общую сумму 24 миллиона 668 тысяч 800 рублей (в т.ч. </w:t>
      </w:r>
      <w:proofErr w:type="spellStart"/>
      <w:r w:rsidRPr="000F0CCA">
        <w:rPr>
          <w:rFonts w:ascii="Times New Roman" w:hAnsi="Times New Roman" w:cs="Times New Roman"/>
          <w:sz w:val="28"/>
          <w:szCs w:val="28"/>
        </w:rPr>
        <w:t>софинансирование</w:t>
      </w:r>
      <w:proofErr w:type="spellEnd"/>
      <w:r w:rsidRPr="000F0CCA">
        <w:rPr>
          <w:rFonts w:ascii="Times New Roman" w:hAnsi="Times New Roman" w:cs="Times New Roman"/>
          <w:sz w:val="28"/>
          <w:szCs w:val="28"/>
        </w:rPr>
        <w:t xml:space="preserve"> из местного бюджета 6%).</w:t>
      </w:r>
    </w:p>
    <w:p w14:paraId="6A1FCC19" w14:textId="77777777" w:rsidR="00EE72D9" w:rsidRPr="000F0CCA" w:rsidRDefault="00EE72D9" w:rsidP="00EE72D9">
      <w:pPr>
        <w:pStyle w:val="ConsPlusNormal"/>
        <w:jc w:val="both"/>
        <w:rPr>
          <w:rFonts w:ascii="Times New Roman" w:hAnsi="Times New Roman" w:cs="Times New Roman"/>
          <w:sz w:val="28"/>
          <w:szCs w:val="28"/>
        </w:rPr>
      </w:pPr>
      <w:r w:rsidRPr="000F0CCA">
        <w:rPr>
          <w:rFonts w:ascii="Times New Roman" w:hAnsi="Times New Roman" w:cs="Times New Roman"/>
          <w:sz w:val="28"/>
          <w:szCs w:val="28"/>
        </w:rPr>
        <w:t>За счет средств местного бюджета в рамках программы «Развитие образования Черемховского района на 2018-2023 годы»:</w:t>
      </w:r>
    </w:p>
    <w:p w14:paraId="60E5D810" w14:textId="77777777" w:rsidR="00EE72D9" w:rsidRPr="000F0CCA" w:rsidRDefault="00EE72D9" w:rsidP="00EE72D9">
      <w:pPr>
        <w:pStyle w:val="ConsPlusNormal"/>
        <w:jc w:val="both"/>
        <w:rPr>
          <w:rFonts w:ascii="Times New Roman" w:hAnsi="Times New Roman" w:cs="Times New Roman"/>
          <w:sz w:val="28"/>
          <w:szCs w:val="28"/>
        </w:rPr>
      </w:pPr>
      <w:r w:rsidRPr="000F0CCA">
        <w:rPr>
          <w:rFonts w:ascii="Times New Roman" w:hAnsi="Times New Roman" w:cs="Times New Roman"/>
          <w:sz w:val="28"/>
          <w:szCs w:val="28"/>
        </w:rPr>
        <w:t xml:space="preserve">- разработаны ПСД на проведение капитального ремонтов школы с. Зерновое, детского сада с. Парфеново, спортивного зала школы №3 п. Михайловка на общую сумму 2 миллиона 370 тысяч рублей;      </w:t>
      </w:r>
    </w:p>
    <w:p w14:paraId="6C9EB6C0" w14:textId="77777777" w:rsidR="00EE72D9" w:rsidRPr="000F0CCA" w:rsidRDefault="00EE72D9" w:rsidP="00EE72D9">
      <w:pPr>
        <w:pStyle w:val="ConsPlusNormal"/>
        <w:jc w:val="both"/>
        <w:rPr>
          <w:rFonts w:ascii="Times New Roman" w:hAnsi="Times New Roman" w:cs="Times New Roman"/>
          <w:sz w:val="28"/>
          <w:szCs w:val="28"/>
        </w:rPr>
      </w:pPr>
      <w:r w:rsidRPr="000F0CCA">
        <w:rPr>
          <w:rFonts w:ascii="Times New Roman" w:hAnsi="Times New Roman" w:cs="Times New Roman"/>
          <w:sz w:val="28"/>
          <w:szCs w:val="28"/>
        </w:rPr>
        <w:t xml:space="preserve">- произведено обследование конструкций здания МКОУ СОШ с. </w:t>
      </w:r>
      <w:proofErr w:type="spellStart"/>
      <w:r w:rsidRPr="000F0CCA">
        <w:rPr>
          <w:rFonts w:ascii="Times New Roman" w:hAnsi="Times New Roman" w:cs="Times New Roman"/>
          <w:sz w:val="28"/>
          <w:szCs w:val="28"/>
        </w:rPr>
        <w:t>Алехино</w:t>
      </w:r>
      <w:proofErr w:type="spellEnd"/>
      <w:r w:rsidRPr="000F0CCA">
        <w:rPr>
          <w:rFonts w:ascii="Times New Roman" w:hAnsi="Times New Roman" w:cs="Times New Roman"/>
          <w:sz w:val="28"/>
          <w:szCs w:val="28"/>
        </w:rPr>
        <w:t xml:space="preserve"> на сумму 390 тысяч рублей.</w:t>
      </w:r>
    </w:p>
    <w:p w14:paraId="1FD5D4E5"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 xml:space="preserve">  Наиболее затратными мероприятиями, выполненными за счет средств местного бюджета, стали:</w:t>
      </w:r>
    </w:p>
    <w:p w14:paraId="69551374"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 xml:space="preserve">- монтаж котельного и котельно-вспомогательного оборудования, ремонт теплотрасс в МКОУ СОШ с. Верхний </w:t>
      </w:r>
      <w:proofErr w:type="spellStart"/>
      <w:r w:rsidRPr="000F0CCA">
        <w:rPr>
          <w:rFonts w:ascii="Times New Roman" w:hAnsi="Times New Roman" w:cs="Times New Roman"/>
          <w:sz w:val="28"/>
          <w:szCs w:val="28"/>
        </w:rPr>
        <w:t>Булай</w:t>
      </w:r>
      <w:proofErr w:type="spellEnd"/>
      <w:r w:rsidRPr="000F0CCA">
        <w:rPr>
          <w:rFonts w:ascii="Times New Roman" w:hAnsi="Times New Roman" w:cs="Times New Roman"/>
          <w:sz w:val="28"/>
          <w:szCs w:val="28"/>
        </w:rPr>
        <w:t xml:space="preserve">, </w:t>
      </w:r>
      <w:proofErr w:type="spellStart"/>
      <w:r w:rsidRPr="000F0CCA">
        <w:rPr>
          <w:rFonts w:ascii="Times New Roman" w:hAnsi="Times New Roman" w:cs="Times New Roman"/>
          <w:sz w:val="28"/>
          <w:szCs w:val="28"/>
        </w:rPr>
        <w:t>Бельск</w:t>
      </w:r>
      <w:proofErr w:type="spellEnd"/>
      <w:r w:rsidRPr="000F0CCA">
        <w:rPr>
          <w:rFonts w:ascii="Times New Roman" w:hAnsi="Times New Roman" w:cs="Times New Roman"/>
          <w:sz w:val="28"/>
          <w:szCs w:val="28"/>
        </w:rPr>
        <w:t xml:space="preserve">, </w:t>
      </w:r>
      <w:proofErr w:type="spellStart"/>
      <w:r w:rsidRPr="000F0CCA">
        <w:rPr>
          <w:rFonts w:ascii="Times New Roman" w:hAnsi="Times New Roman" w:cs="Times New Roman"/>
          <w:sz w:val="28"/>
          <w:szCs w:val="28"/>
        </w:rPr>
        <w:t>Рысево</w:t>
      </w:r>
      <w:proofErr w:type="spellEnd"/>
      <w:r w:rsidRPr="000F0CCA">
        <w:rPr>
          <w:rFonts w:ascii="Times New Roman" w:hAnsi="Times New Roman" w:cs="Times New Roman"/>
          <w:sz w:val="28"/>
          <w:szCs w:val="28"/>
        </w:rPr>
        <w:t xml:space="preserve">, Саянское, Верхняя </w:t>
      </w:r>
      <w:proofErr w:type="spellStart"/>
      <w:r w:rsidRPr="000F0CCA">
        <w:rPr>
          <w:rFonts w:ascii="Times New Roman" w:hAnsi="Times New Roman" w:cs="Times New Roman"/>
          <w:sz w:val="28"/>
          <w:szCs w:val="28"/>
        </w:rPr>
        <w:t>Иреть</w:t>
      </w:r>
      <w:proofErr w:type="spellEnd"/>
      <w:r w:rsidRPr="000F0CCA">
        <w:rPr>
          <w:rFonts w:ascii="Times New Roman" w:hAnsi="Times New Roman" w:cs="Times New Roman"/>
          <w:sz w:val="28"/>
          <w:szCs w:val="28"/>
        </w:rPr>
        <w:t xml:space="preserve"> на сумму 1 миллион 925 тысяч 700 рублей;</w:t>
      </w:r>
    </w:p>
    <w:p w14:paraId="7FD8472B"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 xml:space="preserve">- текущий ремонт водонапорной башни в МКОУ СОШ с. </w:t>
      </w:r>
      <w:proofErr w:type="spellStart"/>
      <w:r w:rsidRPr="000F0CCA">
        <w:rPr>
          <w:rFonts w:ascii="Times New Roman" w:hAnsi="Times New Roman" w:cs="Times New Roman"/>
          <w:sz w:val="28"/>
          <w:szCs w:val="28"/>
        </w:rPr>
        <w:t>Рысево</w:t>
      </w:r>
      <w:proofErr w:type="spellEnd"/>
      <w:r w:rsidRPr="000F0CCA">
        <w:rPr>
          <w:rFonts w:ascii="Times New Roman" w:hAnsi="Times New Roman" w:cs="Times New Roman"/>
          <w:sz w:val="28"/>
          <w:szCs w:val="28"/>
        </w:rPr>
        <w:t xml:space="preserve"> и ремонт системы ХВС в МКОУ СОШ с. Зерновое на сумму 484 тысячи 900 рублей;  </w:t>
      </w:r>
    </w:p>
    <w:p w14:paraId="272F2A65"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 xml:space="preserve">- текущие ремонты крыш зданий МКОУ СОШ с. Зерновое (котельная), </w:t>
      </w:r>
      <w:proofErr w:type="spellStart"/>
      <w:r w:rsidRPr="000F0CCA">
        <w:rPr>
          <w:rFonts w:ascii="Times New Roman" w:hAnsi="Times New Roman" w:cs="Times New Roman"/>
          <w:sz w:val="28"/>
          <w:szCs w:val="28"/>
        </w:rPr>
        <w:t>Алехино</w:t>
      </w:r>
      <w:proofErr w:type="spellEnd"/>
      <w:r w:rsidRPr="000F0CCA">
        <w:rPr>
          <w:rFonts w:ascii="Times New Roman" w:hAnsi="Times New Roman" w:cs="Times New Roman"/>
          <w:sz w:val="28"/>
          <w:szCs w:val="28"/>
        </w:rPr>
        <w:t xml:space="preserve">, Парфеново, </w:t>
      </w:r>
      <w:proofErr w:type="spellStart"/>
      <w:r w:rsidRPr="000F0CCA">
        <w:rPr>
          <w:rFonts w:ascii="Times New Roman" w:hAnsi="Times New Roman" w:cs="Times New Roman"/>
          <w:sz w:val="28"/>
          <w:szCs w:val="28"/>
        </w:rPr>
        <w:t>Балухарь</w:t>
      </w:r>
      <w:proofErr w:type="spellEnd"/>
      <w:r w:rsidRPr="000F0CCA">
        <w:rPr>
          <w:rFonts w:ascii="Times New Roman" w:hAnsi="Times New Roman" w:cs="Times New Roman"/>
          <w:sz w:val="28"/>
          <w:szCs w:val="28"/>
        </w:rPr>
        <w:t xml:space="preserve">; НОШ д. Средний </w:t>
      </w:r>
      <w:proofErr w:type="spellStart"/>
      <w:r w:rsidRPr="000F0CCA">
        <w:rPr>
          <w:rFonts w:ascii="Times New Roman" w:hAnsi="Times New Roman" w:cs="Times New Roman"/>
          <w:sz w:val="28"/>
          <w:szCs w:val="28"/>
        </w:rPr>
        <w:t>Булай</w:t>
      </w:r>
      <w:proofErr w:type="spellEnd"/>
      <w:r w:rsidRPr="000F0CCA">
        <w:rPr>
          <w:rFonts w:ascii="Times New Roman" w:hAnsi="Times New Roman" w:cs="Times New Roman"/>
          <w:sz w:val="28"/>
          <w:szCs w:val="28"/>
        </w:rPr>
        <w:t xml:space="preserve"> и д. </w:t>
      </w:r>
      <w:proofErr w:type="spellStart"/>
      <w:r w:rsidRPr="000F0CCA">
        <w:rPr>
          <w:rFonts w:ascii="Times New Roman" w:hAnsi="Times New Roman" w:cs="Times New Roman"/>
          <w:sz w:val="28"/>
          <w:szCs w:val="28"/>
        </w:rPr>
        <w:t>Бажей</w:t>
      </w:r>
      <w:proofErr w:type="spellEnd"/>
      <w:r w:rsidRPr="000F0CCA">
        <w:rPr>
          <w:rFonts w:ascii="Times New Roman" w:hAnsi="Times New Roman" w:cs="Times New Roman"/>
          <w:sz w:val="28"/>
          <w:szCs w:val="28"/>
        </w:rPr>
        <w:t xml:space="preserve"> на общую сумму 3 миллиона 168 тысяч рублей;</w:t>
      </w:r>
    </w:p>
    <w:p w14:paraId="577A1C36"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 xml:space="preserve">- монтаж санузла в НОШ д. </w:t>
      </w:r>
      <w:proofErr w:type="spellStart"/>
      <w:r w:rsidRPr="000F0CCA">
        <w:rPr>
          <w:rFonts w:ascii="Times New Roman" w:hAnsi="Times New Roman" w:cs="Times New Roman"/>
          <w:sz w:val="28"/>
          <w:szCs w:val="28"/>
        </w:rPr>
        <w:t>Бажей</w:t>
      </w:r>
      <w:proofErr w:type="spellEnd"/>
      <w:r w:rsidRPr="000F0CCA">
        <w:rPr>
          <w:rFonts w:ascii="Times New Roman" w:hAnsi="Times New Roman" w:cs="Times New Roman"/>
          <w:sz w:val="28"/>
          <w:szCs w:val="28"/>
        </w:rPr>
        <w:t xml:space="preserve"> и д. </w:t>
      </w:r>
      <w:proofErr w:type="spellStart"/>
      <w:r w:rsidRPr="000F0CCA">
        <w:rPr>
          <w:rFonts w:ascii="Times New Roman" w:hAnsi="Times New Roman" w:cs="Times New Roman"/>
          <w:sz w:val="28"/>
          <w:szCs w:val="28"/>
        </w:rPr>
        <w:t>Паршевникова</w:t>
      </w:r>
      <w:proofErr w:type="spellEnd"/>
      <w:r w:rsidRPr="000F0CCA">
        <w:rPr>
          <w:rFonts w:ascii="Times New Roman" w:hAnsi="Times New Roman" w:cs="Times New Roman"/>
          <w:sz w:val="28"/>
          <w:szCs w:val="28"/>
        </w:rPr>
        <w:t xml:space="preserve"> на сумму 451 тысяча 900 рублей.</w:t>
      </w:r>
    </w:p>
    <w:p w14:paraId="02993450"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 xml:space="preserve">- текущий ремонт системы отопления в МКДОУ д/сад №14 п. Михайловка и с. </w:t>
      </w:r>
      <w:proofErr w:type="spellStart"/>
      <w:r w:rsidRPr="000F0CCA">
        <w:rPr>
          <w:rFonts w:ascii="Times New Roman" w:hAnsi="Times New Roman" w:cs="Times New Roman"/>
          <w:sz w:val="28"/>
          <w:szCs w:val="28"/>
        </w:rPr>
        <w:t>Рысево</w:t>
      </w:r>
      <w:proofErr w:type="spellEnd"/>
      <w:r w:rsidRPr="000F0CCA">
        <w:rPr>
          <w:rFonts w:ascii="Times New Roman" w:hAnsi="Times New Roman" w:cs="Times New Roman"/>
          <w:sz w:val="28"/>
          <w:szCs w:val="28"/>
        </w:rPr>
        <w:t xml:space="preserve"> на сумму 2 миллиона 47 тысяч 800 рублей;</w:t>
      </w:r>
    </w:p>
    <w:p w14:paraId="4A789BBB"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 замена оконных и дверных блоков в МКДОУ д/сад д. Малиновка 550 тысяч рублей.</w:t>
      </w:r>
    </w:p>
    <w:p w14:paraId="0FFB3765"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В рамках реализации перечня проектов Народных инициатив в образовательных учреждениях Черемховского района реализованы мероприятия по следующим направлениям:</w:t>
      </w:r>
    </w:p>
    <w:p w14:paraId="3388DBBC"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 xml:space="preserve">- текущий ремонт крыш зданий МКОУ СОШ №1 п. Михайловка, с. </w:t>
      </w:r>
      <w:proofErr w:type="spellStart"/>
      <w:proofErr w:type="gramStart"/>
      <w:r w:rsidRPr="000F0CCA">
        <w:rPr>
          <w:rFonts w:ascii="Times New Roman" w:hAnsi="Times New Roman" w:cs="Times New Roman"/>
          <w:sz w:val="28"/>
          <w:szCs w:val="28"/>
        </w:rPr>
        <w:t>Бельск</w:t>
      </w:r>
      <w:proofErr w:type="spellEnd"/>
      <w:r w:rsidRPr="000F0CCA">
        <w:rPr>
          <w:rFonts w:ascii="Times New Roman" w:hAnsi="Times New Roman" w:cs="Times New Roman"/>
          <w:sz w:val="28"/>
          <w:szCs w:val="28"/>
        </w:rPr>
        <w:t xml:space="preserve">,   </w:t>
      </w:r>
      <w:proofErr w:type="gramEnd"/>
      <w:r w:rsidRPr="000F0CCA">
        <w:rPr>
          <w:rFonts w:ascii="Times New Roman" w:hAnsi="Times New Roman" w:cs="Times New Roman"/>
          <w:sz w:val="28"/>
          <w:szCs w:val="28"/>
        </w:rPr>
        <w:t xml:space="preserve">                    с. Верхний </w:t>
      </w:r>
      <w:proofErr w:type="spellStart"/>
      <w:r w:rsidRPr="000F0CCA">
        <w:rPr>
          <w:rFonts w:ascii="Times New Roman" w:hAnsi="Times New Roman" w:cs="Times New Roman"/>
          <w:sz w:val="28"/>
          <w:szCs w:val="28"/>
        </w:rPr>
        <w:t>Булай</w:t>
      </w:r>
      <w:proofErr w:type="spellEnd"/>
      <w:r w:rsidRPr="000F0CCA">
        <w:rPr>
          <w:rFonts w:ascii="Times New Roman" w:hAnsi="Times New Roman" w:cs="Times New Roman"/>
          <w:sz w:val="28"/>
          <w:szCs w:val="28"/>
        </w:rPr>
        <w:t>, с. Парфеново (устройство водосточной системы) на сумму 639 тысяч 500 рублей;</w:t>
      </w:r>
    </w:p>
    <w:p w14:paraId="24627E0F"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 xml:space="preserve">- текущий ремонт здания МКУ ДО «ДЮСШ» (спортивный клуб «Атлант» </w:t>
      </w:r>
      <w:proofErr w:type="spellStart"/>
      <w:r w:rsidRPr="000F0CCA">
        <w:rPr>
          <w:rFonts w:ascii="Times New Roman" w:hAnsi="Times New Roman" w:cs="Times New Roman"/>
          <w:sz w:val="28"/>
          <w:szCs w:val="28"/>
        </w:rPr>
        <w:t>с.Голуметь</w:t>
      </w:r>
      <w:proofErr w:type="spellEnd"/>
      <w:r w:rsidRPr="000F0CCA">
        <w:rPr>
          <w:rFonts w:ascii="Times New Roman" w:hAnsi="Times New Roman" w:cs="Times New Roman"/>
          <w:sz w:val="28"/>
          <w:szCs w:val="28"/>
        </w:rPr>
        <w:t>)</w:t>
      </w:r>
      <w:r w:rsidRPr="000F0CCA">
        <w:rPr>
          <w:sz w:val="28"/>
          <w:szCs w:val="28"/>
        </w:rPr>
        <w:t xml:space="preserve"> </w:t>
      </w:r>
      <w:r w:rsidRPr="000F0CCA">
        <w:rPr>
          <w:rFonts w:ascii="Times New Roman" w:hAnsi="Times New Roman" w:cs="Times New Roman"/>
          <w:sz w:val="28"/>
          <w:szCs w:val="28"/>
        </w:rPr>
        <w:t>(приобретение материалов для кровли) на сумму 564 тысячи 100 рублей;</w:t>
      </w:r>
    </w:p>
    <w:p w14:paraId="718AD937"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 xml:space="preserve">- текущий ремонт кабинетов в зданиях МКОУ СОШ с. Зерновое, В. </w:t>
      </w:r>
      <w:proofErr w:type="spellStart"/>
      <w:r w:rsidRPr="000F0CCA">
        <w:rPr>
          <w:rFonts w:ascii="Times New Roman" w:hAnsi="Times New Roman" w:cs="Times New Roman"/>
          <w:sz w:val="28"/>
          <w:szCs w:val="28"/>
        </w:rPr>
        <w:t>Булай</w:t>
      </w:r>
      <w:proofErr w:type="spellEnd"/>
      <w:r w:rsidRPr="000F0CCA">
        <w:rPr>
          <w:rFonts w:ascii="Times New Roman" w:hAnsi="Times New Roman" w:cs="Times New Roman"/>
          <w:sz w:val="28"/>
          <w:szCs w:val="28"/>
        </w:rPr>
        <w:t xml:space="preserve">, Парфеново на сумму 767 тысяч 600 рублей; </w:t>
      </w:r>
    </w:p>
    <w:p w14:paraId="76BC1607"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 xml:space="preserve">- текущий ремонт здания МКОУ СОШ д. </w:t>
      </w:r>
      <w:proofErr w:type="spellStart"/>
      <w:r w:rsidRPr="000F0CCA">
        <w:rPr>
          <w:rFonts w:ascii="Times New Roman" w:hAnsi="Times New Roman" w:cs="Times New Roman"/>
          <w:sz w:val="28"/>
          <w:szCs w:val="28"/>
        </w:rPr>
        <w:t>Балухарь</w:t>
      </w:r>
      <w:proofErr w:type="spellEnd"/>
      <w:r w:rsidRPr="000F0CCA">
        <w:rPr>
          <w:rFonts w:ascii="Times New Roman" w:hAnsi="Times New Roman" w:cs="Times New Roman"/>
          <w:sz w:val="28"/>
          <w:szCs w:val="28"/>
        </w:rPr>
        <w:t xml:space="preserve"> </w:t>
      </w:r>
      <w:bookmarkStart w:id="10" w:name="_Hlk67325725"/>
      <w:r w:rsidRPr="000F0CCA">
        <w:rPr>
          <w:rFonts w:ascii="Times New Roman" w:hAnsi="Times New Roman" w:cs="Times New Roman"/>
          <w:sz w:val="28"/>
          <w:szCs w:val="28"/>
        </w:rPr>
        <w:t xml:space="preserve">(приобретение материалов </w:t>
      </w:r>
      <w:r w:rsidRPr="000F0CCA">
        <w:rPr>
          <w:rFonts w:ascii="Times New Roman" w:hAnsi="Times New Roman" w:cs="Times New Roman"/>
          <w:sz w:val="28"/>
          <w:szCs w:val="28"/>
        </w:rPr>
        <w:lastRenderedPageBreak/>
        <w:t xml:space="preserve">для кровли) </w:t>
      </w:r>
      <w:bookmarkEnd w:id="10"/>
      <w:r w:rsidRPr="000F0CCA">
        <w:rPr>
          <w:rFonts w:ascii="Times New Roman" w:hAnsi="Times New Roman" w:cs="Times New Roman"/>
          <w:sz w:val="28"/>
          <w:szCs w:val="28"/>
        </w:rPr>
        <w:t>на сумму 1 миллион 403 тысячи 152 рубля 43 копейки;</w:t>
      </w:r>
    </w:p>
    <w:p w14:paraId="28A5FEE9"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 благоустройство территории МКДОУ д\сад №54 п. Михайловка (приобретение оборудования для детских прогулочных площадок) на сумму 927 тысяч 233 рубля 25 копеек;</w:t>
      </w:r>
    </w:p>
    <w:p w14:paraId="0330E792"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 Приобретение мебели и технологического оборудования для дошкольных и школьных образовательных организаций на сумму 2 миллиона 74 тысячи 895 рублей 8 копеек.</w:t>
      </w:r>
    </w:p>
    <w:p w14:paraId="063084FD"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 xml:space="preserve">- приобретение вентиляционного оборудования МКДОУ д\сад №54 п. Михайловка, с. Каменно-Ангарск, с. Парфеново, СОШ д. </w:t>
      </w:r>
      <w:proofErr w:type="spellStart"/>
      <w:r w:rsidRPr="000F0CCA">
        <w:rPr>
          <w:rFonts w:ascii="Times New Roman" w:hAnsi="Times New Roman" w:cs="Times New Roman"/>
          <w:sz w:val="28"/>
          <w:szCs w:val="28"/>
        </w:rPr>
        <w:t>Балухарь</w:t>
      </w:r>
      <w:proofErr w:type="spellEnd"/>
      <w:r w:rsidRPr="000F0CCA">
        <w:rPr>
          <w:rFonts w:ascii="Times New Roman" w:hAnsi="Times New Roman" w:cs="Times New Roman"/>
          <w:sz w:val="28"/>
          <w:szCs w:val="28"/>
        </w:rPr>
        <w:t xml:space="preserve"> на сумму 213 тысяч 467 рублей 33 копейки;</w:t>
      </w:r>
    </w:p>
    <w:p w14:paraId="0E6A9331"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На реализацию мероприятий энергосбережения и ремонт приборов учета тепла и ХВС выделено из местного бюджета 287 тысяч 355 рублей.</w:t>
      </w:r>
    </w:p>
    <w:p w14:paraId="299D6887"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На приобретение оборудования, компьютерной техники, материалов для подготовки к отопительному сезону из местного бюджета выделено 2 миллиона 907 тысяч 266 рублей.</w:t>
      </w:r>
    </w:p>
    <w:p w14:paraId="16BFD44E"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На противопожарные мероприятия из местного бюджета было выделено 3 миллиона 416 тысяч 523 рубля.</w:t>
      </w:r>
    </w:p>
    <w:p w14:paraId="58407A94" w14:textId="77777777" w:rsidR="00EE72D9" w:rsidRPr="000F0CCA" w:rsidRDefault="00EE72D9" w:rsidP="00EE72D9">
      <w:pPr>
        <w:pStyle w:val="ConsPlusNormal"/>
        <w:ind w:firstLine="709"/>
        <w:jc w:val="both"/>
        <w:rPr>
          <w:rFonts w:ascii="Times New Roman" w:hAnsi="Times New Roman" w:cs="Times New Roman"/>
          <w:sz w:val="28"/>
          <w:szCs w:val="28"/>
        </w:rPr>
      </w:pPr>
      <w:r w:rsidRPr="000F0CCA">
        <w:rPr>
          <w:rFonts w:ascii="Times New Roman" w:hAnsi="Times New Roman" w:cs="Times New Roman"/>
          <w:sz w:val="28"/>
          <w:szCs w:val="28"/>
        </w:rPr>
        <w:t>Во исполнение 273-ФЗ от 29.12.2012 «Об образовании в Российской федерации» организация горячего питания осуществляется в 22 общеобразовательных организациях.</w:t>
      </w:r>
    </w:p>
    <w:p w14:paraId="3CAB77D7" w14:textId="77777777" w:rsidR="00EE72D9" w:rsidRPr="000F0CCA" w:rsidRDefault="00EE72D9" w:rsidP="00EE72D9">
      <w:pPr>
        <w:pStyle w:val="ConsPlusNormal"/>
        <w:ind w:firstLine="567"/>
        <w:jc w:val="both"/>
        <w:rPr>
          <w:rFonts w:ascii="Times New Roman" w:hAnsi="Times New Roman" w:cs="Times New Roman"/>
          <w:sz w:val="28"/>
          <w:szCs w:val="28"/>
        </w:rPr>
      </w:pPr>
      <w:r w:rsidRPr="000F0CCA">
        <w:rPr>
          <w:rFonts w:ascii="Times New Roman" w:hAnsi="Times New Roman" w:cs="Times New Roman"/>
          <w:sz w:val="28"/>
          <w:szCs w:val="28"/>
        </w:rPr>
        <w:t xml:space="preserve">  В 2020 году льготное питание предоставлено 3900 обучающимся или 91,4% от общего контингента школьников. </w:t>
      </w:r>
    </w:p>
    <w:p w14:paraId="19213CD6" w14:textId="77777777" w:rsidR="00EE72D9" w:rsidRPr="000F0CCA" w:rsidRDefault="00EE72D9" w:rsidP="00EE72D9">
      <w:pPr>
        <w:pStyle w:val="ConsPlusNormal"/>
        <w:widowControl/>
        <w:ind w:firstLine="567"/>
        <w:jc w:val="both"/>
        <w:rPr>
          <w:rFonts w:ascii="Times New Roman" w:hAnsi="Times New Roman" w:cs="Times New Roman"/>
          <w:sz w:val="28"/>
          <w:szCs w:val="28"/>
        </w:rPr>
      </w:pPr>
      <w:r w:rsidRPr="000F0CCA">
        <w:rPr>
          <w:rFonts w:ascii="Times New Roman" w:hAnsi="Times New Roman" w:cs="Times New Roman"/>
          <w:sz w:val="28"/>
          <w:szCs w:val="28"/>
        </w:rPr>
        <w:t xml:space="preserve">  Для контроля за качеством и реализацией готовых блюд в каждом учреждении работает </w:t>
      </w:r>
      <w:proofErr w:type="spellStart"/>
      <w:r w:rsidRPr="000F0CCA">
        <w:rPr>
          <w:rFonts w:ascii="Times New Roman" w:hAnsi="Times New Roman" w:cs="Times New Roman"/>
          <w:sz w:val="28"/>
          <w:szCs w:val="28"/>
        </w:rPr>
        <w:t>бракеражная</w:t>
      </w:r>
      <w:proofErr w:type="spellEnd"/>
      <w:r w:rsidRPr="000F0CCA">
        <w:rPr>
          <w:rFonts w:ascii="Times New Roman" w:hAnsi="Times New Roman" w:cs="Times New Roman"/>
          <w:sz w:val="28"/>
          <w:szCs w:val="28"/>
        </w:rPr>
        <w:t xml:space="preserve"> комиссия, которая ежедневно проводит оценку качества готовых блюд. Кроме того, работает родительский контроль. Вопрос качества школьного питания находится на постоянном контроле администрации района.</w:t>
      </w:r>
    </w:p>
    <w:p w14:paraId="2B27AD64" w14:textId="77777777" w:rsidR="00EE72D9" w:rsidRPr="000F0CCA" w:rsidRDefault="00EE72D9" w:rsidP="00EE72D9">
      <w:pPr>
        <w:jc w:val="both"/>
        <w:rPr>
          <w:b/>
          <w:sz w:val="28"/>
          <w:szCs w:val="28"/>
        </w:rPr>
      </w:pPr>
    </w:p>
    <w:p w14:paraId="2C33B264" w14:textId="77777777" w:rsidR="00EE72D9" w:rsidRPr="000F0CCA" w:rsidRDefault="00EE72D9" w:rsidP="00EE72D9">
      <w:pPr>
        <w:ind w:firstLine="709"/>
        <w:jc w:val="both"/>
        <w:rPr>
          <w:sz w:val="28"/>
          <w:szCs w:val="28"/>
        </w:rPr>
      </w:pPr>
      <w:r w:rsidRPr="000F0CCA">
        <w:rPr>
          <w:b/>
          <w:sz w:val="28"/>
          <w:szCs w:val="28"/>
        </w:rPr>
        <w:t>Культура и библиотечное обслуживание</w:t>
      </w:r>
    </w:p>
    <w:p w14:paraId="564F70BB" w14:textId="77777777" w:rsidR="00EE72D9" w:rsidRPr="000F0CCA" w:rsidRDefault="00EE72D9" w:rsidP="00EE72D9">
      <w:pPr>
        <w:ind w:firstLine="709"/>
        <w:jc w:val="both"/>
        <w:rPr>
          <w:sz w:val="28"/>
          <w:szCs w:val="28"/>
        </w:rPr>
      </w:pPr>
      <w:r w:rsidRPr="000F0CCA">
        <w:rPr>
          <w:sz w:val="28"/>
          <w:szCs w:val="28"/>
        </w:rPr>
        <w:t xml:space="preserve">Отрасль культуры Черемховского района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w:t>
      </w:r>
    </w:p>
    <w:p w14:paraId="40A49DEF" w14:textId="77777777" w:rsidR="00EE72D9" w:rsidRPr="000F0CCA" w:rsidRDefault="00EE72D9" w:rsidP="00EE72D9">
      <w:pPr>
        <w:ind w:firstLine="709"/>
        <w:jc w:val="both"/>
        <w:rPr>
          <w:sz w:val="28"/>
          <w:szCs w:val="28"/>
        </w:rPr>
      </w:pPr>
      <w:r w:rsidRPr="000F0CCA">
        <w:rPr>
          <w:sz w:val="28"/>
          <w:szCs w:val="28"/>
        </w:rPr>
        <w:t>В 2020 году сеть учреждений культуры Черемховского района была представлена 69 сетевыми единицами (21 юридическое лицо):</w:t>
      </w:r>
    </w:p>
    <w:p w14:paraId="064BB82A" w14:textId="77777777" w:rsidR="00EE72D9" w:rsidRPr="000F0CCA" w:rsidRDefault="00EE72D9" w:rsidP="00AA37E5">
      <w:pPr>
        <w:pStyle w:val="ConsPlusNormal"/>
        <w:numPr>
          <w:ilvl w:val="0"/>
          <w:numId w:val="12"/>
        </w:numPr>
        <w:tabs>
          <w:tab w:val="left" w:pos="993"/>
        </w:tabs>
        <w:ind w:left="0" w:firstLine="709"/>
        <w:jc w:val="both"/>
        <w:rPr>
          <w:rFonts w:ascii="Times New Roman" w:hAnsi="Times New Roman" w:cs="Times New Roman"/>
          <w:sz w:val="28"/>
          <w:szCs w:val="28"/>
        </w:rPr>
      </w:pPr>
      <w:r w:rsidRPr="000F0CCA">
        <w:rPr>
          <w:rFonts w:ascii="Times New Roman" w:hAnsi="Times New Roman" w:cs="Times New Roman"/>
          <w:sz w:val="28"/>
          <w:szCs w:val="28"/>
        </w:rPr>
        <w:t>40 учреждений культуры клубного типа;</w:t>
      </w:r>
    </w:p>
    <w:p w14:paraId="21E4CAAC" w14:textId="77777777" w:rsidR="00EE72D9" w:rsidRPr="000F0CCA" w:rsidRDefault="00EE72D9" w:rsidP="00AA37E5">
      <w:pPr>
        <w:pStyle w:val="ConsPlusNormal"/>
        <w:numPr>
          <w:ilvl w:val="0"/>
          <w:numId w:val="12"/>
        </w:numPr>
        <w:tabs>
          <w:tab w:val="left" w:pos="993"/>
        </w:tabs>
        <w:ind w:left="0" w:firstLine="709"/>
        <w:jc w:val="both"/>
        <w:rPr>
          <w:rFonts w:ascii="Times New Roman" w:hAnsi="Times New Roman" w:cs="Times New Roman"/>
          <w:sz w:val="28"/>
          <w:szCs w:val="28"/>
        </w:rPr>
      </w:pPr>
      <w:r w:rsidRPr="000F0CCA">
        <w:rPr>
          <w:rFonts w:ascii="Times New Roman" w:hAnsi="Times New Roman" w:cs="Times New Roman"/>
          <w:sz w:val="28"/>
          <w:szCs w:val="28"/>
        </w:rPr>
        <w:t xml:space="preserve">1 спортивный центр </w:t>
      </w:r>
      <w:proofErr w:type="spellStart"/>
      <w:r w:rsidRPr="000F0CCA">
        <w:rPr>
          <w:rFonts w:ascii="Times New Roman" w:hAnsi="Times New Roman" w:cs="Times New Roman"/>
          <w:sz w:val="28"/>
          <w:szCs w:val="28"/>
        </w:rPr>
        <w:t>с.Рысево</w:t>
      </w:r>
      <w:proofErr w:type="spellEnd"/>
      <w:r w:rsidRPr="000F0CCA">
        <w:rPr>
          <w:rFonts w:ascii="Times New Roman" w:hAnsi="Times New Roman" w:cs="Times New Roman"/>
          <w:sz w:val="28"/>
          <w:szCs w:val="28"/>
        </w:rPr>
        <w:t>;</w:t>
      </w:r>
    </w:p>
    <w:p w14:paraId="613FF0CA" w14:textId="77777777" w:rsidR="00EE72D9" w:rsidRPr="000F0CCA" w:rsidRDefault="00EE72D9" w:rsidP="00AA37E5">
      <w:pPr>
        <w:pStyle w:val="ConsPlusNormal"/>
        <w:numPr>
          <w:ilvl w:val="0"/>
          <w:numId w:val="12"/>
        </w:numPr>
        <w:tabs>
          <w:tab w:val="left" w:pos="993"/>
        </w:tabs>
        <w:ind w:left="0" w:firstLine="709"/>
        <w:jc w:val="both"/>
        <w:rPr>
          <w:rFonts w:ascii="Times New Roman" w:hAnsi="Times New Roman" w:cs="Times New Roman"/>
          <w:sz w:val="28"/>
          <w:szCs w:val="28"/>
        </w:rPr>
      </w:pPr>
      <w:r w:rsidRPr="000F0CCA">
        <w:rPr>
          <w:rFonts w:ascii="Times New Roman" w:hAnsi="Times New Roman" w:cs="Times New Roman"/>
          <w:sz w:val="28"/>
          <w:szCs w:val="28"/>
        </w:rPr>
        <w:t>1 мастерская по пошиву народных костюмов;</w:t>
      </w:r>
    </w:p>
    <w:p w14:paraId="6D055A16" w14:textId="77777777" w:rsidR="00EE72D9" w:rsidRPr="000F0CCA" w:rsidRDefault="00EE72D9" w:rsidP="00AA37E5">
      <w:pPr>
        <w:pStyle w:val="ConsPlusNormal"/>
        <w:numPr>
          <w:ilvl w:val="0"/>
          <w:numId w:val="12"/>
        </w:numPr>
        <w:tabs>
          <w:tab w:val="left" w:pos="993"/>
        </w:tabs>
        <w:ind w:left="0" w:firstLine="709"/>
        <w:jc w:val="both"/>
        <w:rPr>
          <w:rFonts w:ascii="Times New Roman" w:hAnsi="Times New Roman" w:cs="Times New Roman"/>
          <w:sz w:val="28"/>
          <w:szCs w:val="28"/>
        </w:rPr>
      </w:pPr>
      <w:r w:rsidRPr="000F0CCA">
        <w:rPr>
          <w:rFonts w:ascii="Times New Roman" w:hAnsi="Times New Roman" w:cs="Times New Roman"/>
          <w:sz w:val="28"/>
          <w:szCs w:val="28"/>
        </w:rPr>
        <w:t>24 библиотеки;</w:t>
      </w:r>
    </w:p>
    <w:p w14:paraId="015DDCA1" w14:textId="77777777" w:rsidR="00EE72D9" w:rsidRPr="000F0CCA" w:rsidRDefault="00EE72D9" w:rsidP="00AA37E5">
      <w:pPr>
        <w:pStyle w:val="ConsPlusNormal"/>
        <w:numPr>
          <w:ilvl w:val="0"/>
          <w:numId w:val="12"/>
        </w:numPr>
        <w:tabs>
          <w:tab w:val="left" w:pos="993"/>
        </w:tabs>
        <w:ind w:left="0" w:firstLine="709"/>
        <w:jc w:val="both"/>
        <w:rPr>
          <w:rFonts w:ascii="Times New Roman" w:hAnsi="Times New Roman" w:cs="Times New Roman"/>
          <w:sz w:val="28"/>
          <w:szCs w:val="28"/>
        </w:rPr>
      </w:pPr>
      <w:r w:rsidRPr="000F0CCA">
        <w:rPr>
          <w:rFonts w:ascii="Times New Roman" w:hAnsi="Times New Roman" w:cs="Times New Roman"/>
          <w:sz w:val="28"/>
          <w:szCs w:val="28"/>
        </w:rPr>
        <w:t>1 МКУ ДО «Детская школа искусств»;</w:t>
      </w:r>
    </w:p>
    <w:p w14:paraId="08E5CFDA" w14:textId="77777777" w:rsidR="00EE72D9" w:rsidRPr="000F0CCA" w:rsidRDefault="00EE72D9" w:rsidP="00AA37E5">
      <w:pPr>
        <w:pStyle w:val="ConsPlusNormal"/>
        <w:numPr>
          <w:ilvl w:val="0"/>
          <w:numId w:val="12"/>
        </w:numPr>
        <w:tabs>
          <w:tab w:val="left" w:pos="993"/>
        </w:tabs>
        <w:ind w:left="0" w:firstLine="709"/>
        <w:jc w:val="both"/>
        <w:rPr>
          <w:rFonts w:ascii="Times New Roman" w:hAnsi="Times New Roman" w:cs="Times New Roman"/>
          <w:sz w:val="28"/>
          <w:szCs w:val="28"/>
        </w:rPr>
      </w:pPr>
      <w:r w:rsidRPr="000F0CCA">
        <w:rPr>
          <w:rFonts w:ascii="Times New Roman" w:hAnsi="Times New Roman" w:cs="Times New Roman"/>
          <w:sz w:val="28"/>
          <w:szCs w:val="28"/>
        </w:rPr>
        <w:t>1 МКУК «Районный историко-краеведческий музей»;</w:t>
      </w:r>
    </w:p>
    <w:p w14:paraId="73639CFC" w14:textId="77777777" w:rsidR="00EE72D9" w:rsidRPr="000F0CCA" w:rsidRDefault="00EE72D9" w:rsidP="00AA37E5">
      <w:pPr>
        <w:pStyle w:val="ConsPlusNormal"/>
        <w:numPr>
          <w:ilvl w:val="0"/>
          <w:numId w:val="12"/>
        </w:numPr>
        <w:tabs>
          <w:tab w:val="left" w:pos="993"/>
        </w:tabs>
        <w:ind w:left="0" w:firstLine="709"/>
        <w:jc w:val="both"/>
        <w:rPr>
          <w:rFonts w:ascii="Times New Roman" w:hAnsi="Times New Roman" w:cs="Times New Roman"/>
          <w:sz w:val="28"/>
          <w:szCs w:val="28"/>
        </w:rPr>
      </w:pPr>
      <w:r w:rsidRPr="000F0CCA">
        <w:rPr>
          <w:rFonts w:ascii="Times New Roman" w:hAnsi="Times New Roman" w:cs="Times New Roman"/>
          <w:sz w:val="28"/>
          <w:szCs w:val="28"/>
        </w:rPr>
        <w:t>1 Дом народного творчества.</w:t>
      </w:r>
    </w:p>
    <w:p w14:paraId="4F8A5D21" w14:textId="77777777" w:rsidR="00EE72D9" w:rsidRPr="000F0CCA" w:rsidRDefault="00EE72D9" w:rsidP="00EE72D9">
      <w:pPr>
        <w:ind w:firstLine="709"/>
        <w:jc w:val="both"/>
        <w:rPr>
          <w:sz w:val="28"/>
          <w:szCs w:val="28"/>
        </w:rPr>
      </w:pPr>
      <w:r w:rsidRPr="000F0CCA">
        <w:rPr>
          <w:sz w:val="28"/>
          <w:szCs w:val="28"/>
        </w:rPr>
        <w:t>Число творческих работников, осуществляющих деятельность в учреждениях культуры на 01.01.2021, составило 148 человек.</w:t>
      </w:r>
    </w:p>
    <w:p w14:paraId="0A239AAD" w14:textId="77777777" w:rsidR="00EE72D9" w:rsidRPr="000F0CCA" w:rsidRDefault="00EE72D9" w:rsidP="00EE72D9">
      <w:pPr>
        <w:ind w:firstLine="709"/>
        <w:jc w:val="both"/>
        <w:rPr>
          <w:sz w:val="28"/>
          <w:szCs w:val="28"/>
        </w:rPr>
      </w:pPr>
      <w:r w:rsidRPr="000F0CCA">
        <w:rPr>
          <w:sz w:val="28"/>
          <w:szCs w:val="28"/>
        </w:rPr>
        <w:lastRenderedPageBreak/>
        <w:t xml:space="preserve">Средняя заработная плата работников учреждений культуры в 2020 году </w:t>
      </w:r>
      <w:proofErr w:type="gramStart"/>
      <w:r w:rsidRPr="000F0CCA">
        <w:rPr>
          <w:sz w:val="28"/>
          <w:szCs w:val="28"/>
        </w:rPr>
        <w:t>составила  36</w:t>
      </w:r>
      <w:proofErr w:type="gramEnd"/>
      <w:r w:rsidRPr="000F0CCA">
        <w:rPr>
          <w:sz w:val="28"/>
          <w:szCs w:val="28"/>
        </w:rPr>
        <w:t xml:space="preserve"> 361,15 рублей.</w:t>
      </w:r>
    </w:p>
    <w:p w14:paraId="12F1909A" w14:textId="77777777" w:rsidR="00EE72D9" w:rsidRPr="000F0CCA" w:rsidRDefault="00EE72D9" w:rsidP="00EE72D9">
      <w:pPr>
        <w:ind w:firstLine="709"/>
        <w:jc w:val="both"/>
        <w:rPr>
          <w:sz w:val="28"/>
          <w:szCs w:val="28"/>
        </w:rPr>
      </w:pPr>
      <w:r w:rsidRPr="000F0CCA">
        <w:rPr>
          <w:sz w:val="28"/>
          <w:szCs w:val="28"/>
        </w:rPr>
        <w:t xml:space="preserve">В учреждениях культуры функционирует 174 клубных формирования, любительским творчеством в которых занимаются 2 770 человек. Звание «Народный» имеют 6 творческих коллективов, звание «Образцовый» 2 творческих коллектива, 3 мастера Дома народного творчества с. </w:t>
      </w:r>
      <w:proofErr w:type="spellStart"/>
      <w:r w:rsidRPr="000F0CCA">
        <w:rPr>
          <w:sz w:val="28"/>
          <w:szCs w:val="28"/>
        </w:rPr>
        <w:t>Бельск</w:t>
      </w:r>
      <w:proofErr w:type="spellEnd"/>
      <w:r w:rsidRPr="000F0CCA">
        <w:rPr>
          <w:sz w:val="28"/>
          <w:szCs w:val="28"/>
        </w:rPr>
        <w:t xml:space="preserve"> имеют звание «Народный мастер Иркутской области».</w:t>
      </w:r>
    </w:p>
    <w:p w14:paraId="58452ECC" w14:textId="77777777" w:rsidR="00EE72D9" w:rsidRPr="000F0CCA" w:rsidRDefault="00EE72D9" w:rsidP="00EE72D9">
      <w:pPr>
        <w:ind w:firstLine="709"/>
        <w:jc w:val="both"/>
        <w:rPr>
          <w:sz w:val="28"/>
          <w:szCs w:val="28"/>
        </w:rPr>
      </w:pPr>
      <w:r w:rsidRPr="000F0CCA">
        <w:rPr>
          <w:sz w:val="28"/>
          <w:szCs w:val="28"/>
        </w:rPr>
        <w:t>В рамках реализации муниципальной программы по поддержке сферы культуры «Сохранение и развитие культуры в Черемховском районном муниципальном образовании» в 2020 году были освоены денежные средства в размере 54 миллиона 226 тысяч рублей.</w:t>
      </w:r>
    </w:p>
    <w:p w14:paraId="7121338E" w14:textId="77777777" w:rsidR="00EE72D9" w:rsidRPr="000F0CCA" w:rsidRDefault="00EE72D9" w:rsidP="00EE72D9">
      <w:pPr>
        <w:ind w:firstLine="709"/>
        <w:jc w:val="both"/>
        <w:rPr>
          <w:sz w:val="28"/>
          <w:szCs w:val="28"/>
        </w:rPr>
      </w:pPr>
      <w:r w:rsidRPr="000F0CCA">
        <w:rPr>
          <w:sz w:val="28"/>
          <w:szCs w:val="28"/>
        </w:rPr>
        <w:t>Объем средств консолидированного бюджета района в 2020 году на реализацию полномочий в сфере культуры составил 99 миллионов 575 тысяч рублей (97 % от плана).</w:t>
      </w:r>
    </w:p>
    <w:p w14:paraId="21C3BA8F" w14:textId="77777777" w:rsidR="00EE72D9" w:rsidRPr="000F0CCA" w:rsidRDefault="00EE72D9" w:rsidP="00EE72D9">
      <w:pPr>
        <w:ind w:firstLine="709"/>
        <w:jc w:val="both"/>
        <w:rPr>
          <w:sz w:val="28"/>
          <w:szCs w:val="28"/>
        </w:rPr>
      </w:pPr>
      <w:r w:rsidRPr="000F0CCA">
        <w:rPr>
          <w:sz w:val="28"/>
          <w:szCs w:val="28"/>
        </w:rPr>
        <w:t>Объем доходов от приносящей доход деятельности учреждений культуры за 2020 год составил 410 тысяч рублей (79,5 % от плана). Эти средства были направлены на косметические ремонты учреждений культуры, организацию мероприятий, оплату коммунальных услуг, приобретение учебной литературы.</w:t>
      </w:r>
    </w:p>
    <w:p w14:paraId="6CD8D00C" w14:textId="77777777" w:rsidR="00EE72D9" w:rsidRPr="000F0CCA" w:rsidRDefault="00EE72D9" w:rsidP="00EE72D9">
      <w:pPr>
        <w:ind w:firstLine="709"/>
        <w:jc w:val="both"/>
        <w:rPr>
          <w:sz w:val="28"/>
          <w:szCs w:val="28"/>
        </w:rPr>
      </w:pPr>
      <w:r w:rsidRPr="000F0CCA">
        <w:rPr>
          <w:sz w:val="28"/>
          <w:szCs w:val="28"/>
        </w:rPr>
        <w:t>Объем средств, полученных от участия в конкурсах, грантах и от спонсоров составил 2 миллиона 139 тысяч 897 рублей. Из них сумма поддержки, полученная по итогам участия учреждений культуры в фонде Президентских грантов, составила 1 миллион 293 тысячи 652 рубля.</w:t>
      </w:r>
    </w:p>
    <w:p w14:paraId="54B23CDE" w14:textId="77777777" w:rsidR="00EE72D9" w:rsidRPr="000F0CCA" w:rsidRDefault="00EE72D9" w:rsidP="00EE72D9">
      <w:pPr>
        <w:ind w:firstLine="709"/>
        <w:jc w:val="both"/>
        <w:rPr>
          <w:sz w:val="28"/>
          <w:szCs w:val="28"/>
        </w:rPr>
      </w:pPr>
      <w:r w:rsidRPr="000F0CCA">
        <w:rPr>
          <w:sz w:val="28"/>
          <w:szCs w:val="28"/>
        </w:rPr>
        <w:t>Денежные средства направлены на проведение праздничных мероприятий, приобретение ткани для пошива костюмов творческим коллективам, приобретение видео аппаратуры, оргтехники, материалов для ремонта помещений и технических средств для проведения праздничных мероприятий.</w:t>
      </w:r>
    </w:p>
    <w:p w14:paraId="54D5E8B0" w14:textId="77777777" w:rsidR="00EE72D9" w:rsidRPr="000F0CCA" w:rsidRDefault="00EE72D9" w:rsidP="00EE72D9">
      <w:pPr>
        <w:ind w:firstLine="709"/>
        <w:jc w:val="both"/>
        <w:rPr>
          <w:sz w:val="28"/>
          <w:szCs w:val="28"/>
        </w:rPr>
      </w:pPr>
      <w:r w:rsidRPr="000F0CCA">
        <w:rPr>
          <w:sz w:val="28"/>
          <w:szCs w:val="28"/>
        </w:rPr>
        <w:t xml:space="preserve">В рамках реализации проекта «Народные инициативы» на объекты культуры было выделено 2 миллиона 123 тысячи 780 рублей. Средства направлены: на приобретение музыкальных инструментов (гитары, баян), ткани для пошива 17 концертных костюмов, офисной мебели для библиотек Черемховского района, швейного оборудования (оверлок), 5 выставочных витрин и телевизора, а также ремонта фасада районного Дома культуры </w:t>
      </w:r>
      <w:proofErr w:type="spellStart"/>
      <w:r w:rsidRPr="000F0CCA">
        <w:rPr>
          <w:sz w:val="28"/>
          <w:szCs w:val="28"/>
        </w:rPr>
        <w:t>рп</w:t>
      </w:r>
      <w:proofErr w:type="spellEnd"/>
      <w:r w:rsidRPr="000F0CCA">
        <w:rPr>
          <w:sz w:val="28"/>
          <w:szCs w:val="28"/>
        </w:rPr>
        <w:t xml:space="preserve">. Михайловка. В Доме культуры села Тальники проведен частичный ремонт фасада, в Доме культуры села </w:t>
      </w:r>
      <w:proofErr w:type="spellStart"/>
      <w:r w:rsidRPr="000F0CCA">
        <w:rPr>
          <w:sz w:val="28"/>
          <w:szCs w:val="28"/>
        </w:rPr>
        <w:t>Алехино</w:t>
      </w:r>
      <w:proofErr w:type="spellEnd"/>
      <w:r w:rsidRPr="000F0CCA">
        <w:rPr>
          <w:sz w:val="28"/>
          <w:szCs w:val="28"/>
        </w:rPr>
        <w:t xml:space="preserve"> отремонтирована кровля и фасад, проведен ремонт зрительного зала.</w:t>
      </w:r>
    </w:p>
    <w:p w14:paraId="2D4C9230" w14:textId="77777777" w:rsidR="00EE72D9" w:rsidRPr="000F0CCA" w:rsidRDefault="00EE72D9" w:rsidP="00EE72D9">
      <w:pPr>
        <w:ind w:firstLine="709"/>
        <w:jc w:val="both"/>
        <w:rPr>
          <w:sz w:val="28"/>
          <w:szCs w:val="28"/>
        </w:rPr>
      </w:pPr>
      <w:r w:rsidRPr="000F0CCA">
        <w:rPr>
          <w:sz w:val="28"/>
          <w:szCs w:val="28"/>
        </w:rPr>
        <w:t xml:space="preserve">В 2020 году продолжилась реализация государственной программы Иркутской области «Развитие культуры». На поддержку развития отрасли культуры были направлены и средства из федерального бюджета – в рамках проекта «Местный дом культуры». Участие в реализации программы и проекта приняли два учреждения культуры: дом культуры села Тальники и </w:t>
      </w:r>
      <w:proofErr w:type="spellStart"/>
      <w:r w:rsidRPr="000F0CCA">
        <w:rPr>
          <w:sz w:val="28"/>
          <w:szCs w:val="28"/>
        </w:rPr>
        <w:t>межпоселенческий</w:t>
      </w:r>
      <w:proofErr w:type="spellEnd"/>
      <w:r w:rsidRPr="000F0CCA">
        <w:rPr>
          <w:sz w:val="28"/>
          <w:szCs w:val="28"/>
        </w:rPr>
        <w:t xml:space="preserve"> культурный центр администрации Черемховского районного муниципального образования (районный Дом культуры р. п. Михайловка). Общая сумма финансирования составила 2 миллиона 757 тысяч 500 рублей.   В результате участия в областной программе удалось провести текущие ремонты учреждений, обновить материально-техническую базу учреждений высокотехнологичным звуковым и световым оборудованием, цифровой техникой, приобрести новую одежду сцены, сценические костюмы.</w:t>
      </w:r>
    </w:p>
    <w:p w14:paraId="6D9104A4" w14:textId="77777777" w:rsidR="00EE72D9" w:rsidRPr="000F0CCA" w:rsidRDefault="00EE72D9" w:rsidP="00EE72D9">
      <w:pPr>
        <w:ind w:firstLine="709"/>
        <w:jc w:val="both"/>
        <w:rPr>
          <w:sz w:val="28"/>
          <w:szCs w:val="28"/>
        </w:rPr>
      </w:pPr>
      <w:r w:rsidRPr="000F0CCA">
        <w:rPr>
          <w:sz w:val="28"/>
          <w:szCs w:val="28"/>
        </w:rPr>
        <w:lastRenderedPageBreak/>
        <w:t xml:space="preserve">В Областном конкурсе «Лучшие сельские учреждения культуры и их работники», Дом народного творчества села </w:t>
      </w:r>
      <w:proofErr w:type="spellStart"/>
      <w:r w:rsidRPr="000F0CCA">
        <w:rPr>
          <w:sz w:val="28"/>
          <w:szCs w:val="28"/>
        </w:rPr>
        <w:t>Бельск</w:t>
      </w:r>
      <w:proofErr w:type="spellEnd"/>
      <w:r w:rsidRPr="000F0CCA">
        <w:rPr>
          <w:sz w:val="28"/>
          <w:szCs w:val="28"/>
        </w:rPr>
        <w:t xml:space="preserve"> был признан Лучшим сельским учреждением Иркутской области.</w:t>
      </w:r>
    </w:p>
    <w:p w14:paraId="6F6BF32C" w14:textId="77777777" w:rsidR="00EE72D9" w:rsidRPr="000F0CCA" w:rsidRDefault="00EE72D9" w:rsidP="00EE72D9">
      <w:pPr>
        <w:ind w:firstLine="709"/>
        <w:jc w:val="both"/>
        <w:rPr>
          <w:sz w:val="28"/>
          <w:szCs w:val="28"/>
        </w:rPr>
      </w:pPr>
      <w:r w:rsidRPr="000F0CCA">
        <w:rPr>
          <w:sz w:val="28"/>
          <w:szCs w:val="28"/>
        </w:rPr>
        <w:t xml:space="preserve">В 2020 году из областного бюджета бюджету Черемховского района был предоставлен межбюджетный трансферт на восстановление мемориальных сооружений и объектов, увековечивающих память погибших при защите Отечества в объеме 2 миллионов рублей. Денежные средства распределены бюджетам муниципальных образований, расположенных на территории Черемховского района. В Алехинском, </w:t>
      </w:r>
      <w:proofErr w:type="spellStart"/>
      <w:r w:rsidRPr="000F0CCA">
        <w:rPr>
          <w:sz w:val="28"/>
          <w:szCs w:val="28"/>
        </w:rPr>
        <w:t>Булайском</w:t>
      </w:r>
      <w:proofErr w:type="spellEnd"/>
      <w:r w:rsidRPr="000F0CCA">
        <w:rPr>
          <w:sz w:val="28"/>
          <w:szCs w:val="28"/>
        </w:rPr>
        <w:t xml:space="preserve">, Бельском, </w:t>
      </w:r>
      <w:proofErr w:type="spellStart"/>
      <w:r w:rsidRPr="000F0CCA">
        <w:rPr>
          <w:sz w:val="28"/>
          <w:szCs w:val="28"/>
        </w:rPr>
        <w:t>Нижнеиретском</w:t>
      </w:r>
      <w:proofErr w:type="spellEnd"/>
      <w:r w:rsidRPr="000F0CCA">
        <w:rPr>
          <w:sz w:val="28"/>
          <w:szCs w:val="28"/>
        </w:rPr>
        <w:t xml:space="preserve">, </w:t>
      </w:r>
      <w:proofErr w:type="spellStart"/>
      <w:r w:rsidRPr="000F0CCA">
        <w:rPr>
          <w:sz w:val="28"/>
          <w:szCs w:val="28"/>
        </w:rPr>
        <w:t>Новогромовском</w:t>
      </w:r>
      <w:proofErr w:type="spellEnd"/>
      <w:r w:rsidRPr="000F0CCA">
        <w:rPr>
          <w:sz w:val="28"/>
          <w:szCs w:val="28"/>
        </w:rPr>
        <w:t xml:space="preserve">, </w:t>
      </w:r>
      <w:proofErr w:type="spellStart"/>
      <w:r w:rsidRPr="000F0CCA">
        <w:rPr>
          <w:sz w:val="28"/>
          <w:szCs w:val="28"/>
        </w:rPr>
        <w:t>Зерновском</w:t>
      </w:r>
      <w:proofErr w:type="spellEnd"/>
      <w:r w:rsidRPr="000F0CCA">
        <w:rPr>
          <w:sz w:val="28"/>
          <w:szCs w:val="28"/>
        </w:rPr>
        <w:t xml:space="preserve">, </w:t>
      </w:r>
      <w:proofErr w:type="spellStart"/>
      <w:r w:rsidRPr="000F0CCA">
        <w:rPr>
          <w:sz w:val="28"/>
          <w:szCs w:val="28"/>
        </w:rPr>
        <w:t>Каменно</w:t>
      </w:r>
      <w:proofErr w:type="spellEnd"/>
      <w:r w:rsidRPr="000F0CCA">
        <w:rPr>
          <w:sz w:val="28"/>
          <w:szCs w:val="28"/>
        </w:rPr>
        <w:t xml:space="preserve"> - Ангарском поселении приобретены декоративные скамейки, установлены дополнительные мраморные плиты с именами погибших, асфальтированы дорожки, заменена бордюрная плитка. В Михайловском городском поселении выполнены работы по дополнительному освещению Обелиска Воинской Славы.</w:t>
      </w:r>
    </w:p>
    <w:p w14:paraId="1B5CD8E5" w14:textId="77777777" w:rsidR="00EE72D9" w:rsidRPr="000F0CCA" w:rsidRDefault="00EE72D9" w:rsidP="00EE72D9">
      <w:pPr>
        <w:ind w:firstLine="709"/>
        <w:jc w:val="both"/>
        <w:rPr>
          <w:sz w:val="28"/>
          <w:szCs w:val="28"/>
        </w:rPr>
      </w:pPr>
      <w:r w:rsidRPr="000F0CCA">
        <w:rPr>
          <w:sz w:val="28"/>
          <w:szCs w:val="28"/>
        </w:rPr>
        <w:t xml:space="preserve">Доступность культурно-досуговых мероприятий для жителей отдаленных населенных пунктов обеспечивает Автоклуб районного дома культуры, выезжающий с мероприятиями на территории, не имеющие стационарных учреждений культуры. Работа Автоклуба включает проведение концертных программ, выставочной деятельности с организацией мастер – классов, организацию тематической досуговой деятельности для жителей района. Автомобиль оснащен проектором и комплектом </w:t>
      </w:r>
      <w:proofErr w:type="spellStart"/>
      <w:r w:rsidRPr="000F0CCA">
        <w:rPr>
          <w:sz w:val="28"/>
          <w:szCs w:val="28"/>
        </w:rPr>
        <w:t>звукоусилительной</w:t>
      </w:r>
      <w:proofErr w:type="spellEnd"/>
      <w:r w:rsidRPr="000F0CCA">
        <w:rPr>
          <w:sz w:val="28"/>
          <w:szCs w:val="28"/>
        </w:rPr>
        <w:t xml:space="preserve"> аппаратуры. В отчетном периоде автоклубом был реализован проект «Веселый автобус - жителям деревни», направленный на приобщение к культуре жителей малых деревень. В течение года было организовано 97 выездов, охвачено 16 017 человек, проведено 121 мероприятие.</w:t>
      </w:r>
    </w:p>
    <w:p w14:paraId="53F9910C" w14:textId="77777777" w:rsidR="00EE72D9" w:rsidRPr="000F0CCA" w:rsidRDefault="00EE72D9" w:rsidP="00EE72D9">
      <w:pPr>
        <w:ind w:firstLine="709"/>
        <w:jc w:val="both"/>
        <w:rPr>
          <w:sz w:val="28"/>
          <w:szCs w:val="28"/>
        </w:rPr>
      </w:pPr>
      <w:r w:rsidRPr="000F0CCA">
        <w:rPr>
          <w:sz w:val="28"/>
          <w:szCs w:val="28"/>
        </w:rPr>
        <w:t xml:space="preserve">Частью культурного потенциала района являются 24 библиотеки. Охват населения библиотечным обслуживанием в 2020 году составил 54,1 %, количество пользователей 15 100 человек, число посещений увеличилось на 0,1% в сравнении с 2019 годом и составило 194 500. </w:t>
      </w:r>
    </w:p>
    <w:p w14:paraId="283E5A9E" w14:textId="77777777" w:rsidR="00EE72D9" w:rsidRPr="000F0CCA" w:rsidRDefault="00EE72D9" w:rsidP="00EE72D9">
      <w:pPr>
        <w:ind w:firstLine="709"/>
        <w:jc w:val="both"/>
        <w:rPr>
          <w:sz w:val="28"/>
          <w:szCs w:val="28"/>
        </w:rPr>
      </w:pPr>
      <w:r w:rsidRPr="000F0CCA">
        <w:rPr>
          <w:sz w:val="28"/>
          <w:szCs w:val="28"/>
        </w:rPr>
        <w:t xml:space="preserve">На комплектование книжных фондов библиотек Черемховского района (включая (подписку) периодических изданий, лицензионного программного обеспечения) выделено 480 тысяч 590 рублей, из них средства местного бюджета – 76 тысяч 710 рублей, областного бюджета – 364 тысячи 700 рублей.  На выделенные средства приобретена литература в количестве 10 наименований периодических изданий (1896 экз.), 851 экземпляров книг, брошюр. </w:t>
      </w:r>
    </w:p>
    <w:p w14:paraId="7B273065" w14:textId="77777777" w:rsidR="00EE72D9" w:rsidRPr="000F0CCA" w:rsidRDefault="00EE72D9" w:rsidP="00EE72D9">
      <w:pPr>
        <w:ind w:firstLine="709"/>
        <w:jc w:val="both"/>
        <w:rPr>
          <w:sz w:val="28"/>
          <w:szCs w:val="28"/>
        </w:rPr>
      </w:pPr>
      <w:r w:rsidRPr="000F0CCA">
        <w:rPr>
          <w:sz w:val="28"/>
          <w:szCs w:val="28"/>
        </w:rPr>
        <w:t>Отсутствие стационарных библиотек в 15 населенных пунктах района компенсировано передвижным учреждением культуры – Библиобусом. В целях обеспечения выездного библиотечного обслуживания произведено 58 выездов, обслужено 1567 пользователей, что превосходит результаты 2019 года на 50%.</w:t>
      </w:r>
    </w:p>
    <w:p w14:paraId="29787A18" w14:textId="77777777" w:rsidR="00EE72D9" w:rsidRPr="000F0CCA" w:rsidRDefault="00EE72D9" w:rsidP="00EE72D9">
      <w:pPr>
        <w:ind w:firstLine="709"/>
        <w:jc w:val="both"/>
        <w:rPr>
          <w:sz w:val="28"/>
          <w:szCs w:val="28"/>
        </w:rPr>
      </w:pPr>
      <w:r w:rsidRPr="000F0CCA">
        <w:rPr>
          <w:sz w:val="28"/>
          <w:szCs w:val="28"/>
        </w:rPr>
        <w:t xml:space="preserve">С каждым годом все больше возрастает интерес к выставкам и мероприятиям, проводимые в историко-краеведческом музее Черемховского района. В течение года проведено 22 выставки различной тематики. </w:t>
      </w:r>
    </w:p>
    <w:p w14:paraId="0DF0B7AC" w14:textId="77777777" w:rsidR="00EE72D9" w:rsidRPr="000F0CCA" w:rsidRDefault="00EE72D9" w:rsidP="00EE72D9">
      <w:pPr>
        <w:ind w:firstLine="709"/>
        <w:jc w:val="both"/>
        <w:rPr>
          <w:sz w:val="28"/>
          <w:szCs w:val="28"/>
        </w:rPr>
      </w:pPr>
      <w:r w:rsidRPr="000F0CCA">
        <w:rPr>
          <w:sz w:val="28"/>
          <w:szCs w:val="28"/>
        </w:rPr>
        <w:t xml:space="preserve">Основными фондами музея являются экспонаты, связанные с историей нашего района, в их числе произведения искусства, ремесла, документы, предметы быта, мемориальные предметы, связанные со знаменитыми земляками, материалы, отражающие экономическое и техническое развитие области. Количество </w:t>
      </w:r>
      <w:r w:rsidRPr="000F0CCA">
        <w:rPr>
          <w:sz w:val="28"/>
          <w:szCs w:val="28"/>
        </w:rPr>
        <w:lastRenderedPageBreak/>
        <w:t xml:space="preserve">предметов основного фонда составляет 2 385 единицы, количество предметов научно-вспомогательного фонда 1 258 единиц. </w:t>
      </w:r>
    </w:p>
    <w:p w14:paraId="66C309DD" w14:textId="77777777" w:rsidR="00EE72D9" w:rsidRPr="000F0CCA" w:rsidRDefault="00EE72D9" w:rsidP="00EE72D9">
      <w:pPr>
        <w:ind w:firstLine="709"/>
        <w:jc w:val="both"/>
        <w:rPr>
          <w:sz w:val="28"/>
          <w:szCs w:val="28"/>
        </w:rPr>
      </w:pPr>
      <w:r w:rsidRPr="000F0CCA">
        <w:rPr>
          <w:sz w:val="28"/>
          <w:szCs w:val="28"/>
        </w:rPr>
        <w:t>Обеспечение максимальной доступности к культурным благам – остаётся одним из приоритетных направлений администрации Черемховского района, отдела культуры в отношении Детской школы искусств поселка Михайловка.</w:t>
      </w:r>
    </w:p>
    <w:p w14:paraId="635E4EF5" w14:textId="77777777" w:rsidR="00EE72D9" w:rsidRPr="000F0CCA" w:rsidRDefault="00EE72D9" w:rsidP="00EE72D9">
      <w:pPr>
        <w:ind w:firstLine="709"/>
        <w:jc w:val="both"/>
        <w:rPr>
          <w:sz w:val="28"/>
          <w:szCs w:val="28"/>
        </w:rPr>
      </w:pPr>
      <w:r w:rsidRPr="000F0CCA">
        <w:rPr>
          <w:sz w:val="28"/>
          <w:szCs w:val="28"/>
        </w:rPr>
        <w:t>Количество обучающихся в детской школе искусств поселка Михайловка составляет 201 человек, что на 16 человек больше, чем в 2019 году.</w:t>
      </w:r>
    </w:p>
    <w:p w14:paraId="3407E785" w14:textId="77777777" w:rsidR="00EE72D9" w:rsidRPr="000F0CCA" w:rsidRDefault="00EE72D9" w:rsidP="00EE72D9">
      <w:pPr>
        <w:ind w:firstLine="709"/>
        <w:jc w:val="both"/>
        <w:rPr>
          <w:sz w:val="28"/>
          <w:szCs w:val="28"/>
        </w:rPr>
      </w:pPr>
      <w:r w:rsidRPr="000F0CCA">
        <w:rPr>
          <w:sz w:val="28"/>
          <w:szCs w:val="28"/>
        </w:rPr>
        <w:t>Продолжена поддержка молодых дарований, преподавателей школ искусств.  Количество одаренных детей и талантливой молодежи, получивших муниципальную индивидуальную финансовую поддержку из бюджета Черемховского района, составила 21 тысячу рублей.</w:t>
      </w:r>
    </w:p>
    <w:p w14:paraId="2E499CFA" w14:textId="77777777" w:rsidR="00EE72D9" w:rsidRPr="000F0CCA" w:rsidRDefault="00EE72D9" w:rsidP="00EE72D9">
      <w:pPr>
        <w:ind w:firstLine="709"/>
        <w:jc w:val="both"/>
        <w:rPr>
          <w:sz w:val="28"/>
          <w:szCs w:val="28"/>
        </w:rPr>
      </w:pPr>
      <w:r w:rsidRPr="000F0CCA">
        <w:rPr>
          <w:sz w:val="28"/>
          <w:szCs w:val="28"/>
        </w:rPr>
        <w:t xml:space="preserve">В целях реализации программы «Волонтеры культуры» федерального проекта «Создание условий для реализации творческого потенциала нации» («Творческие люди») национального проекта «Культура», в Черемховском районе начато активное развитие «Культурного </w:t>
      </w:r>
      <w:proofErr w:type="spellStart"/>
      <w:r w:rsidRPr="000F0CCA">
        <w:rPr>
          <w:sz w:val="28"/>
          <w:szCs w:val="28"/>
        </w:rPr>
        <w:t>волонтёрства</w:t>
      </w:r>
      <w:proofErr w:type="spellEnd"/>
      <w:r w:rsidRPr="000F0CCA">
        <w:rPr>
          <w:sz w:val="28"/>
          <w:szCs w:val="28"/>
        </w:rPr>
        <w:t xml:space="preserve">» - как одно из новых самостоятельных направлений в сфере добровольческой деятельности. Благодаря целенаправленной работе специалистов культуры число волонтеров в районе увеличивается (2019 - 302 чел., 2020 - 344 чел.).  Основная работа волонтеров заключалась в оказании помощи при подготовке и проведении мероприятий. </w:t>
      </w:r>
    </w:p>
    <w:p w14:paraId="5917FD7B" w14:textId="77777777" w:rsidR="00EE72D9" w:rsidRPr="000F0CCA" w:rsidRDefault="00EE72D9" w:rsidP="00EE72D9">
      <w:pPr>
        <w:ind w:firstLine="709"/>
        <w:jc w:val="both"/>
        <w:rPr>
          <w:sz w:val="28"/>
          <w:szCs w:val="28"/>
        </w:rPr>
      </w:pPr>
      <w:r w:rsidRPr="000F0CCA">
        <w:rPr>
          <w:sz w:val="28"/>
          <w:szCs w:val="28"/>
        </w:rPr>
        <w:t xml:space="preserve">2020 год в Черемховском районе прошел под эгидой Года памяти и славы в честь 75 – </w:t>
      </w:r>
      <w:proofErr w:type="spellStart"/>
      <w:r w:rsidRPr="000F0CCA">
        <w:rPr>
          <w:sz w:val="28"/>
          <w:szCs w:val="28"/>
        </w:rPr>
        <w:t>летия</w:t>
      </w:r>
      <w:proofErr w:type="spellEnd"/>
      <w:r w:rsidRPr="000F0CCA">
        <w:rPr>
          <w:sz w:val="28"/>
          <w:szCs w:val="28"/>
        </w:rPr>
        <w:t xml:space="preserve"> Победы в Великой Отечественной Войне. Из – за введённых ограничительных мер в связи с угрозой распространения </w:t>
      </w:r>
      <w:proofErr w:type="spellStart"/>
      <w:r w:rsidRPr="000F0CCA">
        <w:rPr>
          <w:sz w:val="28"/>
          <w:szCs w:val="28"/>
        </w:rPr>
        <w:t>короновирусной</w:t>
      </w:r>
      <w:proofErr w:type="spellEnd"/>
      <w:r w:rsidRPr="000F0CCA">
        <w:rPr>
          <w:sz w:val="28"/>
          <w:szCs w:val="28"/>
        </w:rPr>
        <w:t xml:space="preserve"> инфекции, большая часть мероприятий прошла в режиме онлайн. </w:t>
      </w:r>
    </w:p>
    <w:p w14:paraId="08644FA6" w14:textId="77777777" w:rsidR="00EE72D9" w:rsidRPr="000F0CCA" w:rsidRDefault="00EE72D9" w:rsidP="00EE72D9">
      <w:pPr>
        <w:ind w:firstLine="709"/>
        <w:jc w:val="both"/>
        <w:rPr>
          <w:sz w:val="28"/>
          <w:szCs w:val="28"/>
        </w:rPr>
      </w:pPr>
      <w:r w:rsidRPr="000F0CCA">
        <w:rPr>
          <w:sz w:val="28"/>
          <w:szCs w:val="28"/>
        </w:rPr>
        <w:t>В учреждения культуры Черемховского района 9 мая были организованы работы «Фронтовая Бригада Черемховского района – Все для фронта, все для Победы» для индивидуального поздравления ветеранов ВОВ, тружеников тыла, а также уличных концертов. Агитбригада проезжала по улицам, звучали военные песни, поздравления. В течение всего дня в соцсетях и группах шла трансляция праздничных концертов, звучали поздравления. Главы поселений при поддержке работников культуры с соблюдением всех мер безопасности поздравляли ветеранов на дому, дарили подарки.</w:t>
      </w:r>
    </w:p>
    <w:p w14:paraId="0B503F5E" w14:textId="77777777" w:rsidR="00EE72D9" w:rsidRPr="000F0CCA" w:rsidRDefault="00EE72D9" w:rsidP="00EE72D9">
      <w:pPr>
        <w:ind w:firstLine="709"/>
        <w:jc w:val="both"/>
        <w:rPr>
          <w:sz w:val="28"/>
          <w:szCs w:val="28"/>
        </w:rPr>
      </w:pPr>
      <w:r w:rsidRPr="000F0CCA">
        <w:rPr>
          <w:sz w:val="28"/>
          <w:szCs w:val="28"/>
        </w:rPr>
        <w:t>Вахта памяти, возложение гирлянды у обелисков, как дань памяти, прошли практически во всех поселениях при минимальном количестве людей.</w:t>
      </w:r>
    </w:p>
    <w:p w14:paraId="209BA522" w14:textId="77777777" w:rsidR="00EE72D9" w:rsidRPr="000F0CCA" w:rsidRDefault="00EE72D9" w:rsidP="00EE72D9">
      <w:pPr>
        <w:ind w:firstLine="709"/>
        <w:jc w:val="both"/>
        <w:rPr>
          <w:sz w:val="28"/>
          <w:szCs w:val="28"/>
        </w:rPr>
      </w:pPr>
      <w:r w:rsidRPr="000F0CCA">
        <w:rPr>
          <w:sz w:val="28"/>
          <w:szCs w:val="28"/>
        </w:rPr>
        <w:t>Учреждения культуры присоединились к Всероссийским акциям «Голубь мира», «</w:t>
      </w:r>
      <w:proofErr w:type="spellStart"/>
      <w:r w:rsidRPr="000F0CCA">
        <w:rPr>
          <w:sz w:val="28"/>
          <w:szCs w:val="28"/>
        </w:rPr>
        <w:t>Герогиевская</w:t>
      </w:r>
      <w:proofErr w:type="spellEnd"/>
      <w:r w:rsidRPr="000F0CCA">
        <w:rPr>
          <w:sz w:val="28"/>
          <w:szCs w:val="28"/>
        </w:rPr>
        <w:t xml:space="preserve"> ленточка», «Звон Победы», «Победный марш», «Окна Победы», «Бессмертный </w:t>
      </w:r>
      <w:proofErr w:type="spellStart"/>
      <w:r w:rsidRPr="000F0CCA">
        <w:rPr>
          <w:sz w:val="28"/>
          <w:szCs w:val="28"/>
        </w:rPr>
        <w:t>Полк#дома</w:t>
      </w:r>
      <w:proofErr w:type="spellEnd"/>
      <w:r w:rsidRPr="000F0CCA">
        <w:rPr>
          <w:sz w:val="28"/>
          <w:szCs w:val="28"/>
        </w:rPr>
        <w:t xml:space="preserve">». Были организованы онлайн - </w:t>
      </w:r>
      <w:proofErr w:type="spellStart"/>
      <w:r w:rsidRPr="000F0CCA">
        <w:rPr>
          <w:sz w:val="28"/>
          <w:szCs w:val="28"/>
        </w:rPr>
        <w:t>челенджи</w:t>
      </w:r>
      <w:proofErr w:type="spellEnd"/>
      <w:r w:rsidRPr="000F0CCA">
        <w:rPr>
          <w:sz w:val="28"/>
          <w:szCs w:val="28"/>
        </w:rPr>
        <w:t xml:space="preserve"> «Победа в каждом сердце отзовется», онлайн – поздравительные открытки для жителей поселения с поздравлениями от глав поселений и общественности.</w:t>
      </w:r>
    </w:p>
    <w:p w14:paraId="0E1AD4BC" w14:textId="77777777" w:rsidR="00EE72D9" w:rsidRPr="000F0CCA" w:rsidRDefault="00EE72D9" w:rsidP="00EE72D9">
      <w:pPr>
        <w:ind w:firstLine="709"/>
        <w:jc w:val="both"/>
        <w:rPr>
          <w:sz w:val="28"/>
          <w:szCs w:val="28"/>
        </w:rPr>
      </w:pPr>
      <w:r w:rsidRPr="000F0CCA">
        <w:rPr>
          <w:sz w:val="28"/>
          <w:szCs w:val="28"/>
        </w:rPr>
        <w:t>Культурно – досуговые учреждения Черемховского района приняли участие в областном Фестивале, организованном Иркутским областным Домом народного творчества «Фронтовая концертная бригада «Во славу Победы!» и стали лауреатами первой степени.</w:t>
      </w:r>
    </w:p>
    <w:p w14:paraId="365FD96F" w14:textId="77777777" w:rsidR="00EE72D9" w:rsidRPr="000F0CCA" w:rsidRDefault="00EE72D9" w:rsidP="00EE72D9">
      <w:pPr>
        <w:ind w:firstLine="709"/>
        <w:jc w:val="both"/>
        <w:rPr>
          <w:sz w:val="28"/>
          <w:szCs w:val="28"/>
        </w:rPr>
      </w:pPr>
      <w:r w:rsidRPr="000F0CCA">
        <w:rPr>
          <w:sz w:val="28"/>
          <w:szCs w:val="28"/>
        </w:rPr>
        <w:t xml:space="preserve">В череду значимых культурных мероприятий 2020 года вошли такие мероприятия, как первый межмуниципальный Фестиваль «Сибирский трофей», проведенный на площади Дома народного творчества села </w:t>
      </w:r>
      <w:proofErr w:type="spellStart"/>
      <w:r w:rsidRPr="000F0CCA">
        <w:rPr>
          <w:sz w:val="28"/>
          <w:szCs w:val="28"/>
        </w:rPr>
        <w:t>Бельск</w:t>
      </w:r>
      <w:proofErr w:type="spellEnd"/>
      <w:r w:rsidRPr="000F0CCA">
        <w:rPr>
          <w:sz w:val="28"/>
          <w:szCs w:val="28"/>
        </w:rPr>
        <w:t xml:space="preserve"> и открытой площадки реки Белая. В Фестивале приняли участие 8 территорий Иркутской области. Приглашенные гости соревновались в исконно русских забавах: охота, </w:t>
      </w:r>
      <w:r w:rsidRPr="000F0CCA">
        <w:rPr>
          <w:sz w:val="28"/>
          <w:szCs w:val="28"/>
        </w:rPr>
        <w:lastRenderedPageBreak/>
        <w:t xml:space="preserve">представленная в виде стендовой стрельбы, рыбалки, а также демонстрировали свои способности в игровом пейнтболе и ориентации по местности. </w:t>
      </w:r>
    </w:p>
    <w:p w14:paraId="16254674" w14:textId="77777777" w:rsidR="00EE72D9" w:rsidRPr="000F0CCA" w:rsidRDefault="00EE72D9" w:rsidP="00EE72D9">
      <w:pPr>
        <w:ind w:firstLine="709"/>
        <w:jc w:val="both"/>
        <w:rPr>
          <w:sz w:val="28"/>
          <w:szCs w:val="28"/>
        </w:rPr>
      </w:pPr>
      <w:r w:rsidRPr="000F0CCA">
        <w:rPr>
          <w:sz w:val="28"/>
          <w:szCs w:val="28"/>
        </w:rPr>
        <w:t xml:space="preserve">Каждое мероприятие, проведенное учреждениями культуры в 2020 году, стало достойной страницей в истории района. </w:t>
      </w:r>
    </w:p>
    <w:p w14:paraId="2EDB2A39" w14:textId="77777777" w:rsidR="00EE72D9" w:rsidRPr="000F0CCA" w:rsidRDefault="00EE72D9" w:rsidP="000F0CCA">
      <w:pPr>
        <w:suppressAutoHyphens/>
        <w:jc w:val="both"/>
        <w:rPr>
          <w:b/>
          <w:sz w:val="28"/>
          <w:szCs w:val="28"/>
        </w:rPr>
      </w:pPr>
    </w:p>
    <w:p w14:paraId="28EF9145" w14:textId="77777777" w:rsidR="00EE72D9" w:rsidRPr="000F0CCA" w:rsidRDefault="00EE72D9" w:rsidP="00EE72D9">
      <w:pPr>
        <w:suppressAutoHyphens/>
        <w:ind w:firstLine="709"/>
        <w:jc w:val="both"/>
        <w:rPr>
          <w:b/>
          <w:sz w:val="28"/>
          <w:szCs w:val="28"/>
        </w:rPr>
      </w:pPr>
      <w:r w:rsidRPr="000F0CCA">
        <w:rPr>
          <w:b/>
          <w:sz w:val="28"/>
          <w:szCs w:val="28"/>
        </w:rPr>
        <w:t>Физическая культура и спорт</w:t>
      </w:r>
    </w:p>
    <w:p w14:paraId="09A4BF43" w14:textId="77777777" w:rsidR="00EE72D9" w:rsidRPr="000F0CCA" w:rsidRDefault="00EE72D9" w:rsidP="00EE72D9">
      <w:pPr>
        <w:suppressAutoHyphens/>
        <w:ind w:firstLine="709"/>
        <w:jc w:val="both"/>
        <w:rPr>
          <w:bCs/>
          <w:sz w:val="28"/>
          <w:szCs w:val="28"/>
        </w:rPr>
      </w:pPr>
      <w:r w:rsidRPr="000F0CCA">
        <w:rPr>
          <w:bCs/>
          <w:sz w:val="28"/>
          <w:szCs w:val="28"/>
        </w:rPr>
        <w:t xml:space="preserve">Здоровье человека зависит не только от уровня развития системы здравоохранения, но и от образа жизни. Физическая культура и спорт являются основой здоровья, а здоровый образ жизни безусловной нормой. </w:t>
      </w:r>
    </w:p>
    <w:p w14:paraId="104A33DA" w14:textId="77777777" w:rsidR="00EE72D9" w:rsidRPr="000F0CCA" w:rsidRDefault="00EE72D9" w:rsidP="00EE72D9">
      <w:pPr>
        <w:suppressAutoHyphens/>
        <w:ind w:firstLine="709"/>
        <w:jc w:val="both"/>
        <w:rPr>
          <w:bCs/>
          <w:sz w:val="28"/>
          <w:szCs w:val="28"/>
        </w:rPr>
      </w:pPr>
      <w:r w:rsidRPr="000F0CCA">
        <w:rPr>
          <w:bCs/>
          <w:sz w:val="28"/>
          <w:szCs w:val="28"/>
        </w:rPr>
        <w:t xml:space="preserve">Для организации и проведения физкультурно-оздоровительных и спортивно-массовых мероприятий, а также для совершенствования мастерства спортсменов в районе действует 64 спортивных сооружений. По итогам 2020 года численность населения, занимающихся физической культурой и спортом, составила 9 830 человек, </w:t>
      </w:r>
      <w:bookmarkStart w:id="11" w:name="_Hlk67652685"/>
      <w:r w:rsidRPr="000F0CCA">
        <w:rPr>
          <w:bCs/>
          <w:sz w:val="28"/>
          <w:szCs w:val="28"/>
        </w:rPr>
        <w:t xml:space="preserve">в том числе численность занимающихся в МКУ ДО «Детско-юношеская спортивная школа»  р. п. Михайловка составляет 670 детей и подростков, из них 300 человек посещают спортивные секции в сельских поселениях. </w:t>
      </w:r>
    </w:p>
    <w:p w14:paraId="09B3E2C1" w14:textId="77777777" w:rsidR="00EE72D9" w:rsidRPr="000F0CCA" w:rsidRDefault="00EE72D9" w:rsidP="00EE72D9">
      <w:pPr>
        <w:suppressAutoHyphens/>
        <w:ind w:firstLine="709"/>
        <w:jc w:val="both"/>
        <w:rPr>
          <w:bCs/>
          <w:sz w:val="28"/>
          <w:szCs w:val="28"/>
        </w:rPr>
      </w:pPr>
      <w:r w:rsidRPr="000F0CCA">
        <w:rPr>
          <w:bCs/>
          <w:sz w:val="28"/>
          <w:szCs w:val="28"/>
        </w:rPr>
        <w:t>На территории района развиваются 15 видов спорта (самбо, футбол, баскетбол, гиревой спорт, велосипедный спорт, волейбол, лыжные гонки, пауэрлифтинг, хоккей с мячом, шахматы, настольный теннис, спортивное ориентирование, скандинавская ходьба, вольная борьба).</w:t>
      </w:r>
    </w:p>
    <w:p w14:paraId="550EAE33" w14:textId="77777777" w:rsidR="00EE72D9" w:rsidRPr="000F0CCA" w:rsidRDefault="00EE72D9" w:rsidP="00EE72D9">
      <w:pPr>
        <w:suppressAutoHyphens/>
        <w:ind w:firstLine="709"/>
        <w:jc w:val="both"/>
        <w:rPr>
          <w:bCs/>
          <w:sz w:val="28"/>
          <w:szCs w:val="28"/>
        </w:rPr>
      </w:pPr>
      <w:bookmarkStart w:id="12" w:name="_Hlk67405517"/>
      <w:bookmarkEnd w:id="11"/>
      <w:r w:rsidRPr="000F0CCA">
        <w:rPr>
          <w:bCs/>
          <w:sz w:val="28"/>
          <w:szCs w:val="28"/>
        </w:rPr>
        <w:t xml:space="preserve">Финансирование подпрограммы «Развитие физической культуры и спорта в Черемховском районном муниципальном образовании на 2018-2023 годы» в 2020 году составило 1 миллион 520 тысяч 688 рублей, в том числе средства из областного бюджета 835 тысяч 900 рублей, выделенные на оснащение спортивным оборудованием, инвентарем для занятий физической культурой и спортом. </w:t>
      </w:r>
      <w:bookmarkStart w:id="13" w:name="_Hlk67909295"/>
      <w:r w:rsidRPr="000F0CCA">
        <w:rPr>
          <w:bCs/>
          <w:sz w:val="28"/>
          <w:szCs w:val="28"/>
        </w:rPr>
        <w:t>На выделенные средства приобретены футбольные, баскетбольные и волейбольные мячи, сетки для мини футбола, столы для настольного тенниса, запасные части для велосипедов, палки для скандинавской ходьбы, коньки, гантели, грифы, гири и другое оборудования для занятий спортом.</w:t>
      </w:r>
      <w:bookmarkEnd w:id="13"/>
    </w:p>
    <w:bookmarkEnd w:id="12"/>
    <w:p w14:paraId="2F3DBB30" w14:textId="77777777" w:rsidR="00EE72D9" w:rsidRPr="000F0CCA" w:rsidRDefault="00EE72D9" w:rsidP="00EE72D9">
      <w:pPr>
        <w:suppressAutoHyphens/>
        <w:ind w:firstLine="709"/>
        <w:jc w:val="both"/>
        <w:rPr>
          <w:bCs/>
          <w:sz w:val="28"/>
          <w:szCs w:val="28"/>
        </w:rPr>
      </w:pPr>
      <w:r w:rsidRPr="000F0CCA">
        <w:rPr>
          <w:bCs/>
          <w:sz w:val="28"/>
          <w:szCs w:val="28"/>
        </w:rPr>
        <w:t>В рамках реализации проекта «Народные инициативы» на развитие сферы физической культуры и спорта израсходованы средства в объеме более 350 тысяч рублей на приобретение спортивной формы для сборных команд района и комплектов пейнтбольного оборудования.</w:t>
      </w:r>
    </w:p>
    <w:p w14:paraId="6E42E00D" w14:textId="77777777" w:rsidR="00EE72D9" w:rsidRPr="000F0CCA" w:rsidRDefault="00EE72D9" w:rsidP="00EE72D9">
      <w:pPr>
        <w:suppressAutoHyphens/>
        <w:ind w:firstLine="709"/>
        <w:jc w:val="both"/>
        <w:rPr>
          <w:bCs/>
          <w:sz w:val="28"/>
          <w:szCs w:val="28"/>
        </w:rPr>
      </w:pPr>
      <w:r w:rsidRPr="000F0CCA">
        <w:rPr>
          <w:bCs/>
          <w:sz w:val="28"/>
          <w:szCs w:val="28"/>
        </w:rPr>
        <w:t>На проведение спортивных соревнований и физкультурно-массовых мероприятий израсходовано 563 тысячи 242 рубля. Основные спортивные соревнования проводились в рамках районной Спартакиады по зимним и летним видам спорта среди команд муниципальных образований.</w:t>
      </w:r>
    </w:p>
    <w:p w14:paraId="169A34BB" w14:textId="77777777" w:rsidR="00EE72D9" w:rsidRPr="000F0CCA" w:rsidRDefault="00EE72D9" w:rsidP="00EE72D9">
      <w:pPr>
        <w:suppressAutoHyphens/>
        <w:ind w:firstLine="709"/>
        <w:jc w:val="both"/>
        <w:rPr>
          <w:bCs/>
          <w:sz w:val="28"/>
          <w:szCs w:val="28"/>
        </w:rPr>
      </w:pPr>
      <w:r w:rsidRPr="000F0CCA">
        <w:rPr>
          <w:bCs/>
          <w:sz w:val="28"/>
          <w:szCs w:val="28"/>
        </w:rPr>
        <w:t xml:space="preserve"> Сборные спортивные команды Черемховского района принимали участие в межмуниципальных, областных, всероссийских соревнованиях при содействии поддержки благотворительного фонда «Развитие Черемховского района» в размере 655 тысяч 380 рублей. </w:t>
      </w:r>
    </w:p>
    <w:p w14:paraId="34E5B3E4" w14:textId="77777777" w:rsidR="00EE72D9" w:rsidRPr="000F0CCA" w:rsidRDefault="00EE72D9" w:rsidP="00EE72D9">
      <w:pPr>
        <w:suppressAutoHyphens/>
        <w:ind w:firstLine="709"/>
        <w:jc w:val="both"/>
        <w:rPr>
          <w:bCs/>
          <w:sz w:val="28"/>
          <w:szCs w:val="28"/>
        </w:rPr>
      </w:pPr>
      <w:bookmarkStart w:id="14" w:name="_Hlk67652760"/>
      <w:r w:rsidRPr="000F0CCA">
        <w:rPr>
          <w:bCs/>
          <w:sz w:val="28"/>
          <w:szCs w:val="28"/>
        </w:rPr>
        <w:t xml:space="preserve">В 2020 году воспитанники Детской спортивной школы приняли участие в следующих мероприятиях: </w:t>
      </w:r>
    </w:p>
    <w:p w14:paraId="6B32F004" w14:textId="77777777" w:rsidR="00EE72D9" w:rsidRPr="000F0CCA" w:rsidRDefault="00EE72D9" w:rsidP="00EE72D9">
      <w:pPr>
        <w:suppressAutoHyphens/>
        <w:ind w:firstLine="709"/>
        <w:jc w:val="both"/>
        <w:rPr>
          <w:bCs/>
          <w:sz w:val="28"/>
          <w:szCs w:val="28"/>
        </w:rPr>
      </w:pPr>
      <w:r w:rsidRPr="000F0CCA">
        <w:rPr>
          <w:bCs/>
          <w:sz w:val="28"/>
          <w:szCs w:val="28"/>
        </w:rPr>
        <w:t>- Традиционный турнир по «Самбо» памяти мастера спорта СССР Сапожникова Модеста Демьяновича. В турнире приняло участие 11 команд. Общее количество участников 280 человек.</w:t>
      </w:r>
    </w:p>
    <w:p w14:paraId="1C2EC084" w14:textId="77777777" w:rsidR="00EE72D9" w:rsidRPr="000F0CCA" w:rsidRDefault="00EE72D9" w:rsidP="00EE72D9">
      <w:pPr>
        <w:suppressAutoHyphens/>
        <w:ind w:firstLine="709"/>
        <w:jc w:val="both"/>
        <w:rPr>
          <w:bCs/>
          <w:sz w:val="28"/>
          <w:szCs w:val="28"/>
        </w:rPr>
      </w:pPr>
      <w:r w:rsidRPr="000F0CCA">
        <w:rPr>
          <w:bCs/>
          <w:sz w:val="28"/>
          <w:szCs w:val="28"/>
        </w:rPr>
        <w:lastRenderedPageBreak/>
        <w:t xml:space="preserve">- Первенство Иркутской области среди юношей и девушек 2004-2005 г.р. по самбо. В соревнованиях приняли участие 9 команд. </w:t>
      </w:r>
    </w:p>
    <w:p w14:paraId="489C538E" w14:textId="77777777" w:rsidR="00EE72D9" w:rsidRPr="000F0CCA" w:rsidRDefault="00EE72D9" w:rsidP="00EE72D9">
      <w:pPr>
        <w:suppressAutoHyphens/>
        <w:ind w:firstLine="709"/>
        <w:jc w:val="both"/>
        <w:rPr>
          <w:bCs/>
          <w:sz w:val="28"/>
          <w:szCs w:val="28"/>
        </w:rPr>
      </w:pPr>
      <w:r w:rsidRPr="000F0CCA">
        <w:rPr>
          <w:bCs/>
          <w:sz w:val="28"/>
          <w:szCs w:val="28"/>
        </w:rPr>
        <w:t xml:space="preserve">- Первенство Иркутской области среди юношей и девушек 2006-2007 г.р. по самбо. В соревнованиях приняли участие 12 команд. </w:t>
      </w:r>
    </w:p>
    <w:p w14:paraId="303E52FE" w14:textId="77777777" w:rsidR="00EE72D9" w:rsidRPr="000F0CCA" w:rsidRDefault="00EE72D9" w:rsidP="00EE72D9">
      <w:pPr>
        <w:suppressAutoHyphens/>
        <w:ind w:firstLine="709"/>
        <w:jc w:val="both"/>
        <w:rPr>
          <w:bCs/>
          <w:sz w:val="28"/>
          <w:szCs w:val="28"/>
        </w:rPr>
      </w:pPr>
      <w:r w:rsidRPr="000F0CCA">
        <w:rPr>
          <w:bCs/>
          <w:sz w:val="28"/>
          <w:szCs w:val="28"/>
        </w:rPr>
        <w:t xml:space="preserve">- Первенство Иркутской области по мини-футболу, среди юношей 2010-2011 г.р. по серебряной лиги. В соревнованиях приняли участие 8 команд. По результатам соревнований наша команда заняла 2 место. </w:t>
      </w:r>
    </w:p>
    <w:p w14:paraId="62029D08" w14:textId="77777777" w:rsidR="00EE72D9" w:rsidRPr="000F0CCA" w:rsidRDefault="00EE72D9" w:rsidP="00EE72D9">
      <w:pPr>
        <w:suppressAutoHyphens/>
        <w:ind w:firstLine="709"/>
        <w:jc w:val="both"/>
        <w:rPr>
          <w:bCs/>
          <w:sz w:val="28"/>
          <w:szCs w:val="28"/>
        </w:rPr>
      </w:pPr>
      <w:r w:rsidRPr="000F0CCA">
        <w:rPr>
          <w:bCs/>
          <w:sz w:val="28"/>
          <w:szCs w:val="28"/>
        </w:rPr>
        <w:t xml:space="preserve">-  Всероссийские соревнования по мини-футболу (футзалу). В соревнованиях приняли участие 9 команд. По результатам соревнований команда </w:t>
      </w:r>
      <w:proofErr w:type="spellStart"/>
      <w:r w:rsidRPr="000F0CCA">
        <w:rPr>
          <w:bCs/>
          <w:sz w:val="28"/>
          <w:szCs w:val="28"/>
        </w:rPr>
        <w:t>Тодоренко</w:t>
      </w:r>
      <w:proofErr w:type="spellEnd"/>
      <w:r w:rsidRPr="000F0CCA">
        <w:rPr>
          <w:bCs/>
          <w:sz w:val="28"/>
          <w:szCs w:val="28"/>
        </w:rPr>
        <w:t xml:space="preserve"> А.В. заняла 1 место.</w:t>
      </w:r>
    </w:p>
    <w:p w14:paraId="194F360B" w14:textId="77777777" w:rsidR="00EE72D9" w:rsidRPr="000F0CCA" w:rsidRDefault="00EE72D9" w:rsidP="00EE72D9">
      <w:pPr>
        <w:suppressAutoHyphens/>
        <w:ind w:firstLine="709"/>
        <w:jc w:val="both"/>
        <w:rPr>
          <w:bCs/>
          <w:sz w:val="28"/>
          <w:szCs w:val="28"/>
        </w:rPr>
      </w:pPr>
      <w:r w:rsidRPr="000F0CCA">
        <w:rPr>
          <w:bCs/>
          <w:sz w:val="28"/>
          <w:szCs w:val="28"/>
        </w:rPr>
        <w:t xml:space="preserve">-  Всероссийские соревнования по мини-футболу (футзалу) в г. Щёлково. В соревнованиях приняли участие 8 команд. По результатам соревнований наша команда заняла 1 место. </w:t>
      </w:r>
    </w:p>
    <w:p w14:paraId="0ED8FA53" w14:textId="77777777" w:rsidR="00EE72D9" w:rsidRPr="000F0CCA" w:rsidRDefault="00EE72D9" w:rsidP="00EE72D9">
      <w:pPr>
        <w:suppressAutoHyphens/>
        <w:ind w:firstLine="709"/>
        <w:jc w:val="both"/>
        <w:rPr>
          <w:bCs/>
          <w:sz w:val="28"/>
          <w:szCs w:val="28"/>
        </w:rPr>
      </w:pPr>
      <w:r w:rsidRPr="000F0CCA">
        <w:rPr>
          <w:bCs/>
          <w:sz w:val="28"/>
          <w:szCs w:val="28"/>
        </w:rPr>
        <w:t xml:space="preserve">- Региональные соревнования по футболу «Колосок» среди детских сельских команд. В соревнованиях приняли участие 12 команд. По результатам соревнований наша команда заняла 1 место. </w:t>
      </w:r>
    </w:p>
    <w:p w14:paraId="3507E9B7" w14:textId="77777777" w:rsidR="00EE72D9" w:rsidRPr="000F0CCA" w:rsidRDefault="00EE72D9" w:rsidP="00EE72D9">
      <w:pPr>
        <w:suppressAutoHyphens/>
        <w:ind w:firstLine="709"/>
        <w:jc w:val="both"/>
        <w:rPr>
          <w:bCs/>
          <w:sz w:val="28"/>
          <w:szCs w:val="28"/>
        </w:rPr>
      </w:pPr>
      <w:r w:rsidRPr="000F0CCA">
        <w:rPr>
          <w:bCs/>
          <w:sz w:val="28"/>
          <w:szCs w:val="28"/>
        </w:rPr>
        <w:t>- Открытый турнир по волейболу среди девочек 2005 г.р. и младше на призы Председателя Думы муниципального образования «</w:t>
      </w:r>
      <w:proofErr w:type="spellStart"/>
      <w:r w:rsidRPr="000F0CCA">
        <w:rPr>
          <w:bCs/>
          <w:sz w:val="28"/>
          <w:szCs w:val="28"/>
        </w:rPr>
        <w:t>Аларский</w:t>
      </w:r>
      <w:proofErr w:type="spellEnd"/>
      <w:r w:rsidRPr="000F0CCA">
        <w:rPr>
          <w:bCs/>
          <w:sz w:val="28"/>
          <w:szCs w:val="28"/>
        </w:rPr>
        <w:t xml:space="preserve"> район» Попик Алексея Григорьевича. В соревнованиях приняли участие 8 команд.  По результатам соревнований наша команда заняла 1 место.</w:t>
      </w:r>
    </w:p>
    <w:p w14:paraId="0B9DE7BA" w14:textId="77777777" w:rsidR="00EE72D9" w:rsidRPr="000F0CCA" w:rsidRDefault="00EE72D9" w:rsidP="00EE72D9">
      <w:pPr>
        <w:suppressAutoHyphens/>
        <w:ind w:firstLine="709"/>
        <w:jc w:val="both"/>
        <w:rPr>
          <w:bCs/>
          <w:sz w:val="28"/>
          <w:szCs w:val="28"/>
        </w:rPr>
      </w:pPr>
      <w:r w:rsidRPr="000F0CCA">
        <w:rPr>
          <w:bCs/>
          <w:sz w:val="28"/>
          <w:szCs w:val="28"/>
        </w:rPr>
        <w:t xml:space="preserve">- Отборочный турнир Иркутской области по волейболу среди девушек 2004-2005 г.р. В соревнованиях приняли участие 5 команд. </w:t>
      </w:r>
    </w:p>
    <w:p w14:paraId="43CF80AB" w14:textId="77777777" w:rsidR="00EE72D9" w:rsidRPr="000F0CCA" w:rsidRDefault="00EE72D9" w:rsidP="00EE72D9">
      <w:pPr>
        <w:suppressAutoHyphens/>
        <w:ind w:firstLine="709"/>
        <w:jc w:val="both"/>
        <w:rPr>
          <w:bCs/>
          <w:sz w:val="28"/>
          <w:szCs w:val="28"/>
        </w:rPr>
      </w:pPr>
      <w:r w:rsidRPr="000F0CCA">
        <w:rPr>
          <w:bCs/>
          <w:sz w:val="28"/>
          <w:szCs w:val="28"/>
        </w:rPr>
        <w:t xml:space="preserve">- Чемпионат и Первенство Иркутской области по велоспорту МТБ в гонке на время ХСТ. В соревнованиях приняли участие 4 команды. </w:t>
      </w:r>
    </w:p>
    <w:p w14:paraId="0A87FF82" w14:textId="77777777" w:rsidR="00EE72D9" w:rsidRPr="000F0CCA" w:rsidRDefault="00EE72D9" w:rsidP="00EE72D9">
      <w:pPr>
        <w:suppressAutoHyphens/>
        <w:ind w:firstLine="709"/>
        <w:jc w:val="both"/>
        <w:rPr>
          <w:bCs/>
          <w:sz w:val="28"/>
          <w:szCs w:val="28"/>
        </w:rPr>
      </w:pPr>
      <w:r w:rsidRPr="000F0CCA">
        <w:rPr>
          <w:bCs/>
          <w:sz w:val="28"/>
          <w:szCs w:val="28"/>
        </w:rPr>
        <w:t>- в г. Усолье – Сибирское прошли Чемпионат и Первенство ИО по велоспорту МТБ.</w:t>
      </w:r>
    </w:p>
    <w:p w14:paraId="1E61DA79" w14:textId="77777777" w:rsidR="00EE72D9" w:rsidRPr="000F0CCA" w:rsidRDefault="00EE72D9" w:rsidP="00EE72D9">
      <w:pPr>
        <w:suppressAutoHyphens/>
        <w:ind w:firstLine="709"/>
        <w:jc w:val="both"/>
        <w:rPr>
          <w:bCs/>
          <w:sz w:val="28"/>
          <w:szCs w:val="28"/>
        </w:rPr>
      </w:pPr>
      <w:r w:rsidRPr="000F0CCA">
        <w:rPr>
          <w:bCs/>
          <w:sz w:val="28"/>
          <w:szCs w:val="28"/>
        </w:rPr>
        <w:t xml:space="preserve">- в Усолье-Сибирское прошли Чемпионат и Первенство ИО в кросс-кантри командной эстафете. В соревнованиях приняли участие 5 команд. </w:t>
      </w:r>
    </w:p>
    <w:p w14:paraId="2B0708EF" w14:textId="77777777" w:rsidR="00EE72D9" w:rsidRPr="000F0CCA" w:rsidRDefault="00EE72D9" w:rsidP="00EE72D9">
      <w:pPr>
        <w:suppressAutoHyphens/>
        <w:ind w:firstLine="709"/>
        <w:jc w:val="both"/>
        <w:rPr>
          <w:bCs/>
          <w:sz w:val="28"/>
          <w:szCs w:val="28"/>
        </w:rPr>
      </w:pPr>
      <w:r w:rsidRPr="000F0CCA">
        <w:rPr>
          <w:bCs/>
          <w:sz w:val="28"/>
          <w:szCs w:val="28"/>
        </w:rPr>
        <w:t xml:space="preserve">- в с. Голуметь прошли соревнования на Кубок Мэра Черемховского района по хоккею с мячом среди детей 2009-2010 г.р. В соревнованиях приняли участие 4 команды. </w:t>
      </w:r>
    </w:p>
    <w:p w14:paraId="47EE7C69" w14:textId="77777777" w:rsidR="00EE72D9" w:rsidRPr="000F0CCA" w:rsidRDefault="00EE72D9" w:rsidP="00EE72D9">
      <w:pPr>
        <w:suppressAutoHyphens/>
        <w:ind w:firstLine="709"/>
        <w:jc w:val="both"/>
        <w:rPr>
          <w:bCs/>
          <w:sz w:val="28"/>
          <w:szCs w:val="28"/>
        </w:rPr>
      </w:pPr>
      <w:r w:rsidRPr="000F0CCA">
        <w:rPr>
          <w:bCs/>
          <w:sz w:val="28"/>
          <w:szCs w:val="28"/>
        </w:rPr>
        <w:t xml:space="preserve">- в г. Усолье-Сибирское прошли «XI традиционные областные соревнования по лыжным гонкам памяти тренера МБУДО «ДЮСШ № 1» Михаила Васильевича Солдатова «Гонка Солдатова»». В соревнованиях приняли участие 12 команд. </w:t>
      </w:r>
    </w:p>
    <w:bookmarkEnd w:id="14"/>
    <w:p w14:paraId="23279BD7" w14:textId="77777777" w:rsidR="00EE72D9" w:rsidRPr="000F0CCA" w:rsidRDefault="00EE72D9" w:rsidP="00EE72D9">
      <w:pPr>
        <w:suppressAutoHyphens/>
        <w:ind w:firstLine="709"/>
        <w:jc w:val="both"/>
        <w:rPr>
          <w:bCs/>
          <w:sz w:val="28"/>
          <w:szCs w:val="28"/>
        </w:rPr>
      </w:pPr>
      <w:r w:rsidRPr="000F0CCA">
        <w:rPr>
          <w:bCs/>
          <w:sz w:val="28"/>
          <w:szCs w:val="28"/>
        </w:rPr>
        <w:t>В 2020 году в рамках действия положения о поощрении спортсменов и тренеров Черемховского районного муниципального образования, достигших высоких результатов в сфере физической культуры и спорта на денежное поощрение спортсменов и тренеров направлено 96 тысяч 927 рублей.</w:t>
      </w:r>
    </w:p>
    <w:p w14:paraId="41925CD3" w14:textId="77777777" w:rsidR="00EE72D9" w:rsidRPr="000F0CCA" w:rsidRDefault="00EE72D9" w:rsidP="00EE72D9">
      <w:pPr>
        <w:suppressAutoHyphens/>
        <w:ind w:firstLine="709"/>
        <w:jc w:val="both"/>
        <w:rPr>
          <w:bCs/>
          <w:sz w:val="28"/>
          <w:szCs w:val="28"/>
        </w:rPr>
      </w:pPr>
      <w:r w:rsidRPr="000F0CCA">
        <w:rPr>
          <w:bCs/>
          <w:sz w:val="28"/>
          <w:szCs w:val="28"/>
        </w:rPr>
        <w:t>По итогам ежегодного фестиваля спорта и здорового образа жизни Черемховское районное муниципальное образование признано победителем в номинации «Лучшее муниципальное образование по развитию массовой физической культуры».</w:t>
      </w:r>
    </w:p>
    <w:p w14:paraId="26FFDCB3" w14:textId="77777777" w:rsidR="00EE72D9" w:rsidRPr="000F0CCA" w:rsidRDefault="00EE72D9" w:rsidP="00EE72D9">
      <w:pPr>
        <w:suppressAutoHyphens/>
        <w:ind w:firstLine="709"/>
        <w:jc w:val="both"/>
        <w:rPr>
          <w:bCs/>
          <w:sz w:val="28"/>
          <w:szCs w:val="28"/>
        </w:rPr>
      </w:pPr>
      <w:r w:rsidRPr="000F0CCA">
        <w:rPr>
          <w:bCs/>
          <w:sz w:val="28"/>
          <w:szCs w:val="28"/>
        </w:rPr>
        <w:t xml:space="preserve">На базе Детско-юношеской спортивной школы </w:t>
      </w:r>
      <w:proofErr w:type="spellStart"/>
      <w:r w:rsidRPr="000F0CCA">
        <w:rPr>
          <w:bCs/>
          <w:sz w:val="28"/>
          <w:szCs w:val="28"/>
        </w:rPr>
        <w:t>р.п</w:t>
      </w:r>
      <w:proofErr w:type="spellEnd"/>
      <w:r w:rsidRPr="000F0CCA">
        <w:rPr>
          <w:bCs/>
          <w:sz w:val="28"/>
          <w:szCs w:val="28"/>
        </w:rPr>
        <w:t>. Михайловка действует структурное подразделение - Центр тестирования ВФСК «ГТО». Всего в 2020 году испытания проходили 1 183 человека, из них 539 человек награждены знаками ГТО.</w:t>
      </w:r>
    </w:p>
    <w:p w14:paraId="40C294E5" w14:textId="77777777" w:rsidR="00EE72D9" w:rsidRPr="000F0CCA" w:rsidRDefault="00EE72D9" w:rsidP="00EE72D9">
      <w:pPr>
        <w:suppressAutoHyphens/>
        <w:ind w:firstLine="709"/>
        <w:jc w:val="both"/>
        <w:rPr>
          <w:bCs/>
          <w:sz w:val="28"/>
          <w:szCs w:val="28"/>
        </w:rPr>
      </w:pPr>
      <w:r w:rsidRPr="000F0CCA">
        <w:rPr>
          <w:bCs/>
          <w:sz w:val="28"/>
          <w:szCs w:val="28"/>
        </w:rPr>
        <w:lastRenderedPageBreak/>
        <w:t>В целях вовлечения людей старшего поколения к занятиям спортом и сдаче нормативов комплекса «Готов к труду и обороне» на территориях 11 муниципальных образований Черемховского района проведены мастер - классы, соревнования по скандинавской ходьбе среди взрослого работающего населения и старшего поколения с VII по XI ступеней в рамках районного проекта «Скандинавия рядом» и выданы палки для скандинавской ходьбы в количестве 123 пар на сумму 83 тысячи 32 рубля.</w:t>
      </w:r>
    </w:p>
    <w:p w14:paraId="03D6F52E" w14:textId="77777777" w:rsidR="00EE72D9" w:rsidRPr="000F0CCA" w:rsidRDefault="00EE72D9" w:rsidP="00EE72D9">
      <w:pPr>
        <w:suppressAutoHyphens/>
        <w:jc w:val="both"/>
        <w:rPr>
          <w:b/>
          <w:sz w:val="28"/>
          <w:szCs w:val="28"/>
        </w:rPr>
      </w:pPr>
    </w:p>
    <w:p w14:paraId="68888CF9" w14:textId="77777777" w:rsidR="00EE72D9" w:rsidRPr="000F0CCA" w:rsidRDefault="00EE72D9" w:rsidP="00EE72D9">
      <w:pPr>
        <w:suppressAutoHyphens/>
        <w:ind w:firstLine="709"/>
        <w:jc w:val="both"/>
        <w:rPr>
          <w:b/>
          <w:sz w:val="28"/>
          <w:szCs w:val="28"/>
        </w:rPr>
      </w:pPr>
      <w:r w:rsidRPr="000F0CCA">
        <w:rPr>
          <w:b/>
          <w:sz w:val="28"/>
          <w:szCs w:val="28"/>
        </w:rPr>
        <w:t>Молодежная политика</w:t>
      </w:r>
    </w:p>
    <w:p w14:paraId="59950D30" w14:textId="77777777" w:rsidR="00EE72D9" w:rsidRPr="000F0CCA" w:rsidRDefault="00EE72D9" w:rsidP="00EE72D9">
      <w:pPr>
        <w:suppressAutoHyphens/>
        <w:ind w:firstLine="709"/>
        <w:jc w:val="both"/>
        <w:rPr>
          <w:bCs/>
          <w:sz w:val="28"/>
          <w:szCs w:val="28"/>
        </w:rPr>
      </w:pPr>
      <w:r w:rsidRPr="000F0CCA">
        <w:rPr>
          <w:bCs/>
          <w:sz w:val="28"/>
          <w:szCs w:val="28"/>
        </w:rPr>
        <w:t xml:space="preserve">Реализация молодежной политики на территории района – это прежде всего, воспитание здоровой, образованной и инициативной молодежи. </w:t>
      </w:r>
    </w:p>
    <w:p w14:paraId="4627D762" w14:textId="77777777" w:rsidR="00EE72D9" w:rsidRPr="000F0CCA" w:rsidRDefault="00EE72D9" w:rsidP="00EE72D9">
      <w:pPr>
        <w:suppressAutoHyphens/>
        <w:ind w:firstLine="709"/>
        <w:jc w:val="both"/>
        <w:rPr>
          <w:bCs/>
          <w:sz w:val="28"/>
          <w:szCs w:val="28"/>
        </w:rPr>
      </w:pPr>
      <w:r w:rsidRPr="000F0CCA">
        <w:rPr>
          <w:bCs/>
          <w:sz w:val="28"/>
          <w:szCs w:val="28"/>
        </w:rPr>
        <w:t>В рамках реализации молодежной политики в течение года было проведено 113 мероприятий, участие в которых приняли 3 390 человек.</w:t>
      </w:r>
    </w:p>
    <w:p w14:paraId="017EA87E" w14:textId="77777777" w:rsidR="00EE72D9" w:rsidRPr="000F0CCA" w:rsidRDefault="00EE72D9" w:rsidP="00EE72D9">
      <w:pPr>
        <w:suppressAutoHyphens/>
        <w:ind w:firstLine="709"/>
        <w:jc w:val="both"/>
        <w:rPr>
          <w:bCs/>
          <w:sz w:val="28"/>
          <w:szCs w:val="28"/>
        </w:rPr>
      </w:pPr>
      <w:r w:rsidRPr="000F0CCA">
        <w:rPr>
          <w:bCs/>
          <w:sz w:val="28"/>
          <w:szCs w:val="28"/>
        </w:rPr>
        <w:t xml:space="preserve">В 2020 году по подпрограмме «Молодежная политика в Черемховском районном муниципальном образовании» на 2018-2023 годы было освоено 163 тысячи 479 рублей. </w:t>
      </w:r>
    </w:p>
    <w:p w14:paraId="73128DBC" w14:textId="77777777" w:rsidR="00EE72D9" w:rsidRPr="000F0CCA" w:rsidRDefault="00EE72D9" w:rsidP="00EE72D9">
      <w:pPr>
        <w:suppressAutoHyphens/>
        <w:ind w:firstLine="709"/>
        <w:jc w:val="both"/>
        <w:rPr>
          <w:bCs/>
          <w:sz w:val="28"/>
          <w:szCs w:val="28"/>
        </w:rPr>
      </w:pPr>
      <w:proofErr w:type="spellStart"/>
      <w:r w:rsidRPr="000F0CCA">
        <w:rPr>
          <w:bCs/>
          <w:sz w:val="28"/>
          <w:szCs w:val="28"/>
        </w:rPr>
        <w:t>Молодежно</w:t>
      </w:r>
      <w:proofErr w:type="spellEnd"/>
      <w:r w:rsidRPr="000F0CCA">
        <w:rPr>
          <w:bCs/>
          <w:sz w:val="28"/>
          <w:szCs w:val="28"/>
        </w:rPr>
        <w:t>-спортивное общественное движение «Шаг вперед» по итогам ежегодного рейтинга было включено в областной Реестр молодежных и детских общественных объединений и получило финансовую поддержку в размере 105 тысяч 667 рублей.</w:t>
      </w:r>
      <w:bookmarkStart w:id="15" w:name="_Hlk67909333"/>
    </w:p>
    <w:p w14:paraId="29D46CB2" w14:textId="77777777" w:rsidR="00EE72D9" w:rsidRPr="000F0CCA" w:rsidRDefault="00EE72D9" w:rsidP="00EE72D9">
      <w:pPr>
        <w:suppressAutoHyphens/>
        <w:ind w:firstLine="709"/>
        <w:jc w:val="both"/>
        <w:rPr>
          <w:bCs/>
          <w:sz w:val="28"/>
          <w:szCs w:val="28"/>
        </w:rPr>
      </w:pPr>
      <w:r w:rsidRPr="000F0CCA">
        <w:rPr>
          <w:bCs/>
          <w:sz w:val="28"/>
          <w:szCs w:val="28"/>
        </w:rPr>
        <w:t xml:space="preserve"> В 2019 году </w:t>
      </w:r>
      <w:proofErr w:type="spellStart"/>
      <w:r w:rsidRPr="000F0CCA">
        <w:rPr>
          <w:bCs/>
          <w:sz w:val="28"/>
          <w:szCs w:val="28"/>
        </w:rPr>
        <w:t>молодежно</w:t>
      </w:r>
      <w:proofErr w:type="spellEnd"/>
      <w:r w:rsidRPr="000F0CCA">
        <w:rPr>
          <w:bCs/>
          <w:sz w:val="28"/>
          <w:szCs w:val="28"/>
        </w:rPr>
        <w:t>-спортивное движение ЧРМО «Шаг вперед» выиграло грант на конкурсе «Губернское собрание общественности Иркутской области» в размере 291 097 рублей. В 2020 году на средства гранта были установлены сертифицированные футбольные ворота в муниципальных образованиях: Верхне-</w:t>
      </w:r>
      <w:proofErr w:type="spellStart"/>
      <w:r w:rsidRPr="000F0CCA">
        <w:rPr>
          <w:bCs/>
          <w:sz w:val="28"/>
          <w:szCs w:val="28"/>
        </w:rPr>
        <w:t>Булайское</w:t>
      </w:r>
      <w:proofErr w:type="spellEnd"/>
      <w:r w:rsidRPr="000F0CCA">
        <w:rPr>
          <w:bCs/>
          <w:sz w:val="28"/>
          <w:szCs w:val="28"/>
        </w:rPr>
        <w:t xml:space="preserve">, </w:t>
      </w:r>
      <w:proofErr w:type="spellStart"/>
      <w:r w:rsidRPr="000F0CCA">
        <w:rPr>
          <w:bCs/>
          <w:sz w:val="28"/>
          <w:szCs w:val="28"/>
        </w:rPr>
        <w:t>Зерновское</w:t>
      </w:r>
      <w:proofErr w:type="spellEnd"/>
      <w:r w:rsidRPr="000F0CCA">
        <w:rPr>
          <w:bCs/>
          <w:sz w:val="28"/>
          <w:szCs w:val="28"/>
        </w:rPr>
        <w:t xml:space="preserve">, Черемховское, Каменно-Ангарское, </w:t>
      </w:r>
      <w:proofErr w:type="spellStart"/>
      <w:r w:rsidRPr="000F0CCA">
        <w:rPr>
          <w:bCs/>
          <w:sz w:val="28"/>
          <w:szCs w:val="28"/>
        </w:rPr>
        <w:t>Парфеновское</w:t>
      </w:r>
      <w:proofErr w:type="spellEnd"/>
      <w:r w:rsidRPr="000F0CCA">
        <w:rPr>
          <w:bCs/>
          <w:sz w:val="28"/>
          <w:szCs w:val="28"/>
        </w:rPr>
        <w:t xml:space="preserve">, Саянское, </w:t>
      </w:r>
      <w:proofErr w:type="spellStart"/>
      <w:r w:rsidRPr="000F0CCA">
        <w:rPr>
          <w:bCs/>
          <w:sz w:val="28"/>
          <w:szCs w:val="28"/>
        </w:rPr>
        <w:t>Лоховское</w:t>
      </w:r>
      <w:proofErr w:type="spellEnd"/>
      <w:r w:rsidRPr="000F0CCA">
        <w:rPr>
          <w:bCs/>
          <w:sz w:val="28"/>
          <w:szCs w:val="28"/>
        </w:rPr>
        <w:t xml:space="preserve"> и </w:t>
      </w:r>
      <w:proofErr w:type="spellStart"/>
      <w:r w:rsidRPr="000F0CCA">
        <w:rPr>
          <w:bCs/>
          <w:sz w:val="28"/>
          <w:szCs w:val="28"/>
        </w:rPr>
        <w:t>Новогромовское</w:t>
      </w:r>
      <w:proofErr w:type="spellEnd"/>
      <w:r w:rsidRPr="000F0CCA">
        <w:rPr>
          <w:bCs/>
          <w:sz w:val="28"/>
          <w:szCs w:val="28"/>
        </w:rPr>
        <w:t xml:space="preserve">.  </w:t>
      </w:r>
      <w:bookmarkEnd w:id="15"/>
    </w:p>
    <w:p w14:paraId="555AB05F" w14:textId="77777777" w:rsidR="00EE72D9" w:rsidRPr="000F0CCA" w:rsidRDefault="00EE72D9" w:rsidP="00EE72D9">
      <w:pPr>
        <w:suppressAutoHyphens/>
        <w:ind w:firstLine="709"/>
        <w:jc w:val="both"/>
        <w:rPr>
          <w:bCs/>
          <w:sz w:val="28"/>
          <w:szCs w:val="28"/>
        </w:rPr>
      </w:pPr>
      <w:r w:rsidRPr="000F0CCA">
        <w:rPr>
          <w:bCs/>
          <w:sz w:val="28"/>
          <w:szCs w:val="28"/>
        </w:rPr>
        <w:t>В рамках мероприятий подпрограммы «Молодым семьям – доступное жилье» на 2014-2020 годы государственной программы Иркутской области «Доступное жилье» на 2014-2020 годы в 2020 году 3 молодые семьи получили социальную выплату на приобретение жилого помещения в размере 1 миллион 326 тысяч 600 рублей.</w:t>
      </w:r>
    </w:p>
    <w:p w14:paraId="132CFFD6" w14:textId="77777777" w:rsidR="00EE72D9" w:rsidRPr="000F0CCA" w:rsidRDefault="00EE72D9" w:rsidP="00EE72D9">
      <w:pPr>
        <w:suppressAutoHyphens/>
        <w:ind w:firstLine="709"/>
        <w:jc w:val="both"/>
        <w:rPr>
          <w:b/>
          <w:sz w:val="28"/>
          <w:szCs w:val="28"/>
        </w:rPr>
      </w:pPr>
    </w:p>
    <w:p w14:paraId="405F679E" w14:textId="77777777" w:rsidR="00EE72D9" w:rsidRPr="000F0CCA" w:rsidRDefault="00EE72D9" w:rsidP="00EE72D9">
      <w:pPr>
        <w:suppressAutoHyphens/>
        <w:ind w:firstLine="709"/>
        <w:jc w:val="both"/>
        <w:rPr>
          <w:b/>
          <w:sz w:val="28"/>
          <w:szCs w:val="28"/>
        </w:rPr>
      </w:pPr>
      <w:r w:rsidRPr="000F0CCA">
        <w:rPr>
          <w:b/>
          <w:sz w:val="28"/>
          <w:szCs w:val="28"/>
        </w:rPr>
        <w:t xml:space="preserve">Развитие туризма </w:t>
      </w:r>
    </w:p>
    <w:p w14:paraId="2716FF0D" w14:textId="77777777" w:rsidR="00EE72D9" w:rsidRPr="000F0CCA" w:rsidRDefault="00EE72D9" w:rsidP="00EE72D9">
      <w:pPr>
        <w:suppressAutoHyphens/>
        <w:ind w:firstLine="709"/>
        <w:jc w:val="both"/>
        <w:rPr>
          <w:bCs/>
          <w:sz w:val="28"/>
          <w:szCs w:val="28"/>
        </w:rPr>
      </w:pPr>
      <w:r w:rsidRPr="000F0CCA">
        <w:rPr>
          <w:bCs/>
          <w:sz w:val="28"/>
          <w:szCs w:val="28"/>
        </w:rPr>
        <w:t>В 2020 году отделом молодежной политики и спорта администрации Черемховского района совместно с отделом по культуре и библиотечному обслуживанию, администрациями сельских поселений, муниципальными учреждениями культуры, индивидуальными предпринимателями, а также активными жителями Черемховского района и средствами массовой информации, при поддержке туристического агентства «</w:t>
      </w:r>
      <w:proofErr w:type="spellStart"/>
      <w:r w:rsidRPr="000F0CCA">
        <w:rPr>
          <w:bCs/>
          <w:sz w:val="28"/>
          <w:szCs w:val="28"/>
        </w:rPr>
        <w:t>Фэмили</w:t>
      </w:r>
      <w:proofErr w:type="spellEnd"/>
      <w:r w:rsidRPr="000F0CCA">
        <w:rPr>
          <w:bCs/>
          <w:sz w:val="28"/>
          <w:szCs w:val="28"/>
        </w:rPr>
        <w:t xml:space="preserve"> - тур», были разработаны и организованы туристические маршруты по Черемховскому району:</w:t>
      </w:r>
    </w:p>
    <w:p w14:paraId="384369B8" w14:textId="77777777" w:rsidR="00EE72D9" w:rsidRPr="000F0CCA" w:rsidRDefault="00EE72D9" w:rsidP="00EE72D9">
      <w:pPr>
        <w:suppressAutoHyphens/>
        <w:ind w:firstLine="709"/>
        <w:jc w:val="both"/>
        <w:rPr>
          <w:bCs/>
          <w:sz w:val="28"/>
          <w:szCs w:val="28"/>
        </w:rPr>
      </w:pPr>
      <w:r w:rsidRPr="000F0CCA">
        <w:rPr>
          <w:bCs/>
          <w:sz w:val="28"/>
          <w:szCs w:val="28"/>
        </w:rPr>
        <w:t xml:space="preserve">- Экскурсия «село 48 купцов» - увлекательный однодневный автобусный и пеший маршрут.  Первая остановка начинается в селе Голуметь и продолжается через село </w:t>
      </w:r>
      <w:proofErr w:type="spellStart"/>
      <w:r w:rsidRPr="000F0CCA">
        <w:rPr>
          <w:bCs/>
          <w:sz w:val="28"/>
          <w:szCs w:val="28"/>
        </w:rPr>
        <w:t>Онот</w:t>
      </w:r>
      <w:proofErr w:type="spellEnd"/>
      <w:r w:rsidRPr="000F0CCA">
        <w:rPr>
          <w:bCs/>
          <w:sz w:val="28"/>
          <w:szCs w:val="28"/>
        </w:rPr>
        <w:t xml:space="preserve">. Чистейшая горная река с многочисленными перекатами и завораживающие таинственные каменные исполины, по берегам которой проходит большая </w:t>
      </w:r>
      <w:proofErr w:type="spellStart"/>
      <w:r w:rsidRPr="000F0CCA">
        <w:rPr>
          <w:bCs/>
          <w:sz w:val="28"/>
          <w:szCs w:val="28"/>
        </w:rPr>
        <w:t>Онотская</w:t>
      </w:r>
      <w:proofErr w:type="spellEnd"/>
      <w:r w:rsidRPr="000F0CCA">
        <w:rPr>
          <w:bCs/>
          <w:sz w:val="28"/>
          <w:szCs w:val="28"/>
        </w:rPr>
        <w:t xml:space="preserve"> тропа. </w:t>
      </w:r>
    </w:p>
    <w:p w14:paraId="0D3B8313" w14:textId="77777777" w:rsidR="00EE72D9" w:rsidRPr="000F0CCA" w:rsidRDefault="00EE72D9" w:rsidP="00EE72D9">
      <w:pPr>
        <w:suppressAutoHyphens/>
        <w:ind w:firstLine="709"/>
        <w:jc w:val="both"/>
        <w:rPr>
          <w:bCs/>
          <w:sz w:val="28"/>
          <w:szCs w:val="28"/>
        </w:rPr>
      </w:pPr>
      <w:r w:rsidRPr="000F0CCA">
        <w:rPr>
          <w:bCs/>
          <w:sz w:val="28"/>
          <w:szCs w:val="28"/>
        </w:rPr>
        <w:lastRenderedPageBreak/>
        <w:t xml:space="preserve">- Экскурсия «Золото Колчака» - включает посещение поселка Михайловка и старинного села Узкий Луг. Путешествие проходит в формате приключенческого квеста. </w:t>
      </w:r>
    </w:p>
    <w:p w14:paraId="3F203177" w14:textId="77777777" w:rsidR="00EE72D9" w:rsidRPr="000F0CCA" w:rsidRDefault="00EE72D9" w:rsidP="00EE72D9">
      <w:pPr>
        <w:suppressAutoHyphens/>
        <w:ind w:firstLine="709"/>
        <w:jc w:val="both"/>
        <w:rPr>
          <w:bCs/>
          <w:sz w:val="28"/>
          <w:szCs w:val="28"/>
        </w:rPr>
      </w:pPr>
      <w:r w:rsidRPr="000F0CCA">
        <w:rPr>
          <w:bCs/>
          <w:sz w:val="28"/>
          <w:szCs w:val="28"/>
        </w:rPr>
        <w:t>- Событийно-туристическая однодневная экскурсия «Бельская Резиденция Деда Мороза».  За время работы резиденцию посетило 250 детей и подростков.</w:t>
      </w:r>
    </w:p>
    <w:p w14:paraId="51167999" w14:textId="77777777" w:rsidR="00EE72D9" w:rsidRPr="000F0CCA" w:rsidRDefault="00EE72D9" w:rsidP="00EE72D9">
      <w:pPr>
        <w:suppressAutoHyphens/>
        <w:ind w:firstLine="709"/>
        <w:jc w:val="both"/>
        <w:rPr>
          <w:bCs/>
          <w:sz w:val="28"/>
          <w:szCs w:val="28"/>
        </w:rPr>
      </w:pPr>
      <w:r w:rsidRPr="000F0CCA">
        <w:rPr>
          <w:bCs/>
          <w:sz w:val="28"/>
          <w:szCs w:val="28"/>
        </w:rPr>
        <w:t xml:space="preserve">Всего за 2020 год организовано 26 однодневных экскурсий, которые посетило 505 человек.  </w:t>
      </w:r>
    </w:p>
    <w:p w14:paraId="6643B47A" w14:textId="77777777" w:rsidR="00EE72D9" w:rsidRPr="000F0CCA" w:rsidRDefault="00EE72D9" w:rsidP="00EE72D9">
      <w:pPr>
        <w:suppressAutoHyphens/>
        <w:ind w:firstLine="709"/>
        <w:jc w:val="both"/>
        <w:rPr>
          <w:b/>
          <w:sz w:val="28"/>
          <w:szCs w:val="28"/>
        </w:rPr>
      </w:pPr>
    </w:p>
    <w:p w14:paraId="4E6F9A9D" w14:textId="77777777" w:rsidR="00EE72D9" w:rsidRPr="000F0CCA" w:rsidRDefault="00EE72D9" w:rsidP="00EE72D9">
      <w:pPr>
        <w:suppressAutoHyphens/>
        <w:ind w:firstLine="709"/>
        <w:jc w:val="both"/>
        <w:rPr>
          <w:sz w:val="28"/>
          <w:szCs w:val="28"/>
        </w:rPr>
      </w:pPr>
      <w:r w:rsidRPr="000F0CCA">
        <w:rPr>
          <w:b/>
          <w:sz w:val="28"/>
          <w:szCs w:val="28"/>
        </w:rPr>
        <w:t>Работа с населением</w:t>
      </w:r>
    </w:p>
    <w:p w14:paraId="2A8B6143" w14:textId="77777777" w:rsidR="00EE72D9" w:rsidRPr="000F0CCA" w:rsidRDefault="00EE72D9" w:rsidP="00EE72D9">
      <w:pPr>
        <w:ind w:firstLine="709"/>
        <w:jc w:val="both"/>
        <w:rPr>
          <w:sz w:val="28"/>
          <w:szCs w:val="28"/>
        </w:rPr>
      </w:pPr>
      <w:r w:rsidRPr="000F0CCA">
        <w:rPr>
          <w:sz w:val="28"/>
          <w:szCs w:val="28"/>
        </w:rPr>
        <w:t>Обращения граждан в органы местного самоуправления – одна из форм участия населения в управлении и поэтому работа с письменными и устными обращениями граждан – один из важнейших участков деятельности администрации Черемховского районного муниципального образования.</w:t>
      </w:r>
    </w:p>
    <w:p w14:paraId="401F1437" w14:textId="77777777" w:rsidR="00EE72D9" w:rsidRPr="000F0CCA" w:rsidRDefault="00EE72D9" w:rsidP="00EE72D9">
      <w:pPr>
        <w:ind w:firstLine="709"/>
        <w:jc w:val="both"/>
        <w:rPr>
          <w:sz w:val="28"/>
          <w:szCs w:val="28"/>
        </w:rPr>
      </w:pPr>
      <w:r w:rsidRPr="000F0CCA">
        <w:rPr>
          <w:sz w:val="28"/>
          <w:szCs w:val="28"/>
        </w:rPr>
        <w:t xml:space="preserve">В 2020 году на рассмотрение поступило и было рассмотрено 676 обращений (в 2019 году - 689). 4 обращения поступило из Администрации Президента Российской Федерации, 47 обращений от Правительства Иркутской области и 11 обращений других органов власти. </w:t>
      </w:r>
    </w:p>
    <w:p w14:paraId="035769C3" w14:textId="77777777" w:rsidR="00EE72D9" w:rsidRPr="000F0CCA" w:rsidRDefault="00EE72D9" w:rsidP="00EE72D9">
      <w:pPr>
        <w:ind w:firstLine="709"/>
        <w:jc w:val="both"/>
        <w:rPr>
          <w:sz w:val="28"/>
          <w:szCs w:val="28"/>
        </w:rPr>
      </w:pPr>
      <w:r w:rsidRPr="000F0CCA">
        <w:rPr>
          <w:sz w:val="28"/>
          <w:szCs w:val="28"/>
        </w:rPr>
        <w:t>Ежегодно наблюдается тенденция роста обращений граждан на имя мэра района непосредственно через интернет-приемную, электронную почту и социальные сети. Так, в 2020 году в форме электронного документа поступило 36 обращений, 215 обращений поступило через социальные сети рост на 68% (2019-69).</w:t>
      </w:r>
    </w:p>
    <w:p w14:paraId="4B8100E8" w14:textId="77777777" w:rsidR="00EE72D9" w:rsidRPr="000F0CCA" w:rsidRDefault="00EE72D9" w:rsidP="00EE72D9">
      <w:pPr>
        <w:ind w:firstLine="709"/>
        <w:jc w:val="both"/>
        <w:rPr>
          <w:sz w:val="28"/>
          <w:szCs w:val="28"/>
        </w:rPr>
      </w:pPr>
      <w:r w:rsidRPr="000F0CCA">
        <w:rPr>
          <w:sz w:val="28"/>
          <w:szCs w:val="28"/>
        </w:rPr>
        <w:t>Лидирующее место среди обращений граждан занимали вопросы «Жилищно-коммунальной сферы» – граждан интересовали порядок обращения с твердыми коммунальными отходами, коммунально-бытовое хозяйство и предоставление услуг, перебои в электроснабжении, водоснабжении, теплоснабжении и другие вопросы.</w:t>
      </w:r>
    </w:p>
    <w:p w14:paraId="2F0C9E6C" w14:textId="77777777" w:rsidR="00EE72D9" w:rsidRPr="000F0CCA" w:rsidRDefault="00EE72D9" w:rsidP="00EE72D9">
      <w:pPr>
        <w:ind w:firstLine="709"/>
        <w:jc w:val="both"/>
        <w:rPr>
          <w:sz w:val="28"/>
          <w:szCs w:val="28"/>
        </w:rPr>
      </w:pPr>
      <w:r w:rsidRPr="000F0CCA">
        <w:rPr>
          <w:sz w:val="28"/>
          <w:szCs w:val="28"/>
        </w:rPr>
        <w:t>Также, граждане обращались по работе медицинских учреждений и их сотрудников, по вопросам социального обеспечения, материальной помощи, питания обучающихся, работы дошкольных образовательных учреждений, по вопросам деятельности органов местного самоуправления, награждения государственными наградами, деятельности промышленных предприятий района предприятий, осуществления регистрации по месту пребывания; ответственности за нарушение жилищного законодательства, просьбы о юридической помощи.</w:t>
      </w:r>
    </w:p>
    <w:p w14:paraId="12265C6B" w14:textId="77777777" w:rsidR="00EE72D9" w:rsidRPr="000F0CCA" w:rsidRDefault="00EE72D9" w:rsidP="00EE72D9">
      <w:pPr>
        <w:ind w:firstLine="709"/>
        <w:jc w:val="both"/>
        <w:rPr>
          <w:noProof/>
          <w:sz w:val="28"/>
          <w:szCs w:val="28"/>
        </w:rPr>
      </w:pPr>
      <w:r w:rsidRPr="000F0CCA">
        <w:rPr>
          <w:noProof/>
          <w:sz w:val="28"/>
          <w:szCs w:val="28"/>
        </w:rPr>
        <w:t xml:space="preserve">Принимая во внимание осложнение эпидемиологической обстановки, сопряженной с высоким риском инфицирования COVID – 19, администрацией района временно был приостановлен личный прием граждан.  Но тем не менее, мэром района было проведено 6 личных приемов граждан, на которых принято 15 жителей Черемховского района. </w:t>
      </w:r>
    </w:p>
    <w:p w14:paraId="64B43DC6" w14:textId="77777777" w:rsidR="00EE72D9" w:rsidRPr="000F0CCA" w:rsidRDefault="00EE72D9" w:rsidP="00EE72D9">
      <w:pPr>
        <w:ind w:firstLine="709"/>
        <w:jc w:val="both"/>
        <w:rPr>
          <w:noProof/>
          <w:sz w:val="28"/>
          <w:szCs w:val="28"/>
        </w:rPr>
      </w:pPr>
      <w:r w:rsidRPr="000F0CCA">
        <w:rPr>
          <w:noProof/>
          <w:sz w:val="28"/>
          <w:szCs w:val="28"/>
        </w:rPr>
        <w:t>Работа с населением и обращениями граждан – ежедневная деятельность администрации, неизменно требующая качественного осуществления и пристального внимания.</w:t>
      </w:r>
    </w:p>
    <w:p w14:paraId="71B2CB04" w14:textId="77777777" w:rsidR="00EE72D9" w:rsidRPr="000F0CCA" w:rsidRDefault="00EE72D9" w:rsidP="00EE72D9">
      <w:pPr>
        <w:jc w:val="both"/>
        <w:rPr>
          <w:noProof/>
          <w:sz w:val="28"/>
          <w:szCs w:val="28"/>
        </w:rPr>
      </w:pPr>
    </w:p>
    <w:p w14:paraId="73233C7B" w14:textId="77777777" w:rsidR="00EE72D9" w:rsidRPr="000F0CCA" w:rsidRDefault="00EE72D9" w:rsidP="00EE72D9">
      <w:pPr>
        <w:ind w:firstLine="567"/>
        <w:jc w:val="both"/>
        <w:rPr>
          <w:b/>
          <w:sz w:val="28"/>
          <w:szCs w:val="28"/>
        </w:rPr>
      </w:pPr>
      <w:r w:rsidRPr="000F0CCA">
        <w:rPr>
          <w:b/>
          <w:sz w:val="28"/>
          <w:szCs w:val="28"/>
        </w:rPr>
        <w:t>Развитие гражданского общества</w:t>
      </w:r>
    </w:p>
    <w:p w14:paraId="29D42768" w14:textId="77777777" w:rsidR="00EE72D9" w:rsidRPr="000F0CCA" w:rsidRDefault="00EE72D9" w:rsidP="00EE72D9">
      <w:pPr>
        <w:ind w:firstLine="567"/>
        <w:jc w:val="both"/>
        <w:rPr>
          <w:sz w:val="28"/>
          <w:szCs w:val="28"/>
        </w:rPr>
      </w:pPr>
      <w:r w:rsidRPr="000F0CCA">
        <w:rPr>
          <w:sz w:val="28"/>
          <w:szCs w:val="28"/>
        </w:rPr>
        <w:t xml:space="preserve">В современных условиях все больше возрастает роль гражданского общества. Для динамичного социально-экономического развития района необходимо </w:t>
      </w:r>
      <w:r w:rsidRPr="000F0CCA">
        <w:rPr>
          <w:sz w:val="28"/>
          <w:szCs w:val="28"/>
        </w:rPr>
        <w:lastRenderedPageBreak/>
        <w:t xml:space="preserve">максимальное использование гражданской инициативы населения, наиболее полно учитывающей их интересы. </w:t>
      </w:r>
    </w:p>
    <w:p w14:paraId="4AF889D6" w14:textId="77777777" w:rsidR="00EE72D9" w:rsidRPr="000F0CCA" w:rsidRDefault="00EE72D9" w:rsidP="00EE72D9">
      <w:pPr>
        <w:ind w:firstLine="567"/>
        <w:jc w:val="both"/>
        <w:rPr>
          <w:sz w:val="28"/>
          <w:szCs w:val="28"/>
        </w:rPr>
      </w:pPr>
      <w:r w:rsidRPr="000F0CCA">
        <w:rPr>
          <w:sz w:val="28"/>
          <w:szCs w:val="28"/>
        </w:rPr>
        <w:t xml:space="preserve">Самоорганизация местного сообщества в Черемховском районе осуществляется в форме территориальных общественных самоуправлений (ТОС), работа которых направлена на повышение качества и уровня жизни населения. В целях реализации собственных инициатив по вопросам местного значения в 17 муниципальных образованиях по состоянию на 01.01.2021 осуществляют деятельность 40 </w:t>
      </w:r>
      <w:proofErr w:type="spellStart"/>
      <w:r w:rsidRPr="000F0CCA">
        <w:rPr>
          <w:sz w:val="28"/>
          <w:szCs w:val="28"/>
        </w:rPr>
        <w:t>ТОСов</w:t>
      </w:r>
      <w:proofErr w:type="spellEnd"/>
      <w:r w:rsidRPr="000F0CCA">
        <w:rPr>
          <w:sz w:val="28"/>
          <w:szCs w:val="28"/>
        </w:rPr>
        <w:t xml:space="preserve"> (2019 год – 37).</w:t>
      </w:r>
    </w:p>
    <w:p w14:paraId="3BCCB467" w14:textId="77777777" w:rsidR="00EE72D9" w:rsidRPr="000F0CCA" w:rsidRDefault="00EE72D9" w:rsidP="00EE72D9">
      <w:pPr>
        <w:jc w:val="both"/>
        <w:rPr>
          <w:sz w:val="28"/>
          <w:szCs w:val="28"/>
        </w:rPr>
      </w:pPr>
      <w:r w:rsidRPr="000F0CCA">
        <w:rPr>
          <w:sz w:val="28"/>
          <w:szCs w:val="28"/>
        </w:rPr>
        <w:tab/>
        <w:t>Ежегодно аппаратом Губ</w:t>
      </w:r>
      <w:bookmarkStart w:id="16" w:name="_GoBack"/>
      <w:bookmarkEnd w:id="16"/>
      <w:r w:rsidRPr="000F0CCA">
        <w:rPr>
          <w:sz w:val="28"/>
          <w:szCs w:val="28"/>
        </w:rPr>
        <w:t xml:space="preserve">ернатора Иркутской области и Правительства Иркутской области по региональной политике проводится областной конкурс на лучший проект ТОС. В 2020 году в данном конкурсе </w:t>
      </w:r>
      <w:proofErr w:type="spellStart"/>
      <w:r w:rsidRPr="000F0CCA">
        <w:rPr>
          <w:sz w:val="28"/>
          <w:szCs w:val="28"/>
        </w:rPr>
        <w:t>ТОСами</w:t>
      </w:r>
      <w:proofErr w:type="spellEnd"/>
      <w:r w:rsidRPr="000F0CCA">
        <w:rPr>
          <w:sz w:val="28"/>
          <w:szCs w:val="28"/>
        </w:rPr>
        <w:t xml:space="preserve"> Черемховского района было разработано 19 проектов. По результатам конкурсного отбора 2 </w:t>
      </w:r>
      <w:proofErr w:type="spellStart"/>
      <w:r w:rsidRPr="000F0CCA">
        <w:rPr>
          <w:sz w:val="28"/>
          <w:szCs w:val="28"/>
        </w:rPr>
        <w:t>ТОСа</w:t>
      </w:r>
      <w:proofErr w:type="spellEnd"/>
      <w:r w:rsidRPr="000F0CCA">
        <w:rPr>
          <w:sz w:val="28"/>
          <w:szCs w:val="28"/>
        </w:rPr>
        <w:t xml:space="preserve"> с территории Черемховского района стали победителями:</w:t>
      </w:r>
    </w:p>
    <w:p w14:paraId="3731AF35" w14:textId="77777777" w:rsidR="00EE72D9" w:rsidRPr="000F0CCA" w:rsidRDefault="00EE72D9" w:rsidP="00EE72D9">
      <w:pPr>
        <w:jc w:val="both"/>
        <w:rPr>
          <w:sz w:val="28"/>
          <w:szCs w:val="28"/>
        </w:rPr>
      </w:pPr>
      <w:r w:rsidRPr="000F0CCA">
        <w:rPr>
          <w:sz w:val="28"/>
          <w:szCs w:val="28"/>
        </w:rPr>
        <w:tab/>
        <w:t xml:space="preserve">- ТОС «Молодёжное» д. Малиновка </w:t>
      </w:r>
      <w:proofErr w:type="spellStart"/>
      <w:r w:rsidRPr="000F0CCA">
        <w:rPr>
          <w:sz w:val="28"/>
          <w:szCs w:val="28"/>
        </w:rPr>
        <w:t>Новогромовского</w:t>
      </w:r>
      <w:proofErr w:type="spellEnd"/>
      <w:r w:rsidRPr="000F0CCA">
        <w:rPr>
          <w:sz w:val="28"/>
          <w:szCs w:val="28"/>
        </w:rPr>
        <w:t xml:space="preserve"> муниципального образования с проектом «Детская площадка «Малинка». </w:t>
      </w:r>
    </w:p>
    <w:p w14:paraId="081B4B4A" w14:textId="77777777" w:rsidR="00EE72D9" w:rsidRPr="000F0CCA" w:rsidRDefault="00EE72D9" w:rsidP="00EE72D9">
      <w:pPr>
        <w:jc w:val="both"/>
        <w:rPr>
          <w:color w:val="FF0000"/>
          <w:sz w:val="28"/>
          <w:szCs w:val="28"/>
        </w:rPr>
      </w:pPr>
      <w:r w:rsidRPr="000F0CCA">
        <w:rPr>
          <w:sz w:val="28"/>
          <w:szCs w:val="28"/>
        </w:rPr>
        <w:tab/>
        <w:t xml:space="preserve">- ТОС «Единство» </w:t>
      </w:r>
      <w:proofErr w:type="spellStart"/>
      <w:r w:rsidRPr="000F0CCA">
        <w:rPr>
          <w:sz w:val="28"/>
          <w:szCs w:val="28"/>
        </w:rPr>
        <w:t>Голуметского</w:t>
      </w:r>
      <w:proofErr w:type="spellEnd"/>
      <w:r w:rsidRPr="000F0CCA">
        <w:rPr>
          <w:sz w:val="28"/>
          <w:szCs w:val="28"/>
        </w:rPr>
        <w:t xml:space="preserve"> муниципального образования с проектом «Парк отдыха «Малютка». </w:t>
      </w:r>
    </w:p>
    <w:p w14:paraId="1A2410DB" w14:textId="77777777" w:rsidR="00EE72D9" w:rsidRPr="000F0CCA" w:rsidRDefault="00EE72D9" w:rsidP="00EE72D9">
      <w:pPr>
        <w:ind w:firstLine="709"/>
        <w:jc w:val="both"/>
        <w:rPr>
          <w:sz w:val="28"/>
          <w:szCs w:val="28"/>
        </w:rPr>
      </w:pPr>
      <w:r w:rsidRPr="000F0CCA">
        <w:rPr>
          <w:sz w:val="28"/>
          <w:szCs w:val="28"/>
        </w:rPr>
        <w:t>В 2020 году впервые в Иркутской области состоялся конкурс «</w:t>
      </w:r>
      <w:proofErr w:type="spellStart"/>
      <w:r w:rsidRPr="000F0CCA">
        <w:rPr>
          <w:sz w:val="28"/>
          <w:szCs w:val="28"/>
        </w:rPr>
        <w:t>ТОСы</w:t>
      </w:r>
      <w:proofErr w:type="spellEnd"/>
      <w:r w:rsidRPr="000F0CCA">
        <w:rPr>
          <w:sz w:val="28"/>
          <w:szCs w:val="28"/>
        </w:rPr>
        <w:t xml:space="preserve"> Прибайкалья: хорошо там, где мы есть», организованный в рамках проекта «Форум </w:t>
      </w:r>
      <w:proofErr w:type="spellStart"/>
      <w:r w:rsidRPr="000F0CCA">
        <w:rPr>
          <w:sz w:val="28"/>
          <w:szCs w:val="28"/>
        </w:rPr>
        <w:t>ТОСов</w:t>
      </w:r>
      <w:proofErr w:type="spellEnd"/>
      <w:r w:rsidRPr="000F0CCA">
        <w:rPr>
          <w:sz w:val="28"/>
          <w:szCs w:val="28"/>
        </w:rPr>
        <w:t xml:space="preserve"> Прибайкалья». Конкурс проходил по трем номинациям: «Лучший ТОС городского округа», «Лучший ТОС городского поселения», «Лучший ТОС сельского поселения». По итогам конкурса с Черемховского района были определены 4 победителя в разных номинациях.</w:t>
      </w:r>
    </w:p>
    <w:p w14:paraId="74A75329" w14:textId="77777777" w:rsidR="00EE72D9" w:rsidRPr="000F0CCA" w:rsidRDefault="00EE72D9" w:rsidP="00EE72D9">
      <w:pPr>
        <w:ind w:firstLine="709"/>
        <w:jc w:val="both"/>
        <w:rPr>
          <w:sz w:val="28"/>
          <w:szCs w:val="28"/>
        </w:rPr>
      </w:pPr>
      <w:r w:rsidRPr="000F0CCA">
        <w:rPr>
          <w:sz w:val="28"/>
          <w:szCs w:val="28"/>
        </w:rPr>
        <w:t>Всем победителям были вручены ценные призы и дипломы.</w:t>
      </w:r>
    </w:p>
    <w:p w14:paraId="522E2F2C" w14:textId="77777777" w:rsidR="00EE72D9" w:rsidRPr="000F0CCA" w:rsidRDefault="00EE72D9" w:rsidP="00EE72D9">
      <w:pPr>
        <w:ind w:firstLine="709"/>
        <w:jc w:val="both"/>
        <w:rPr>
          <w:sz w:val="28"/>
          <w:szCs w:val="28"/>
        </w:rPr>
      </w:pPr>
      <w:r w:rsidRPr="000F0CCA">
        <w:rPr>
          <w:sz w:val="28"/>
          <w:szCs w:val="28"/>
        </w:rPr>
        <w:t xml:space="preserve">На сегодняшний день одним из ключевых направлений активности гражданского общества является общественный контроль. В 2019 году было принято решение создать общественную палату на территории Черемховского района, что было и сделано. </w:t>
      </w:r>
    </w:p>
    <w:p w14:paraId="50D49EBF" w14:textId="77777777" w:rsidR="00EE72D9" w:rsidRPr="000F0CCA" w:rsidRDefault="00EE72D9" w:rsidP="00EE72D9">
      <w:pPr>
        <w:jc w:val="both"/>
        <w:rPr>
          <w:sz w:val="28"/>
          <w:szCs w:val="28"/>
        </w:rPr>
      </w:pPr>
      <w:r w:rsidRPr="000F0CCA">
        <w:rPr>
          <w:sz w:val="28"/>
          <w:szCs w:val="28"/>
        </w:rPr>
        <w:tab/>
        <w:t xml:space="preserve">Январь 2020 года стал началом работы Общественной палаты Черемховского районного муниципального образования первого созыва, основной задачей которой является обеспечение взаимодействия граждан, общественных объединений с органами местного самоуправления в целях учета общественно-значимых  законных интересов граждан при формировании и реализации муниципальной политики в сфере соблюдения прав граждан Черемховского района, решении наиболее важных вопросов экономического и социального развития района. </w:t>
      </w:r>
    </w:p>
    <w:p w14:paraId="07DAF795" w14:textId="77777777" w:rsidR="00EE72D9" w:rsidRPr="000F0CCA" w:rsidRDefault="00EE72D9" w:rsidP="00EE72D9">
      <w:pPr>
        <w:ind w:firstLine="709"/>
        <w:jc w:val="both"/>
        <w:rPr>
          <w:sz w:val="28"/>
          <w:szCs w:val="28"/>
        </w:rPr>
      </w:pPr>
      <w:r w:rsidRPr="000F0CCA">
        <w:rPr>
          <w:sz w:val="28"/>
          <w:szCs w:val="28"/>
        </w:rPr>
        <w:t xml:space="preserve">Членами Общественной палаты являются не политики, а люди самых разных профессий: общественные деятели, руководители предприятий и учреждений, работники социальной сферы, почетные граждане Черемховского района, а также активные жители района.  </w:t>
      </w:r>
      <w:r w:rsidRPr="000F0CCA">
        <w:rPr>
          <w:color w:val="FF0000"/>
          <w:sz w:val="28"/>
          <w:szCs w:val="28"/>
        </w:rPr>
        <w:t xml:space="preserve"> </w:t>
      </w:r>
    </w:p>
    <w:p w14:paraId="7658BBB5" w14:textId="77777777" w:rsidR="00EE72D9" w:rsidRPr="000F0CCA" w:rsidRDefault="00EE72D9" w:rsidP="00EE72D9">
      <w:pPr>
        <w:ind w:firstLine="709"/>
        <w:jc w:val="both"/>
        <w:rPr>
          <w:sz w:val="28"/>
          <w:szCs w:val="28"/>
        </w:rPr>
      </w:pPr>
      <w:r w:rsidRPr="000F0CCA">
        <w:rPr>
          <w:sz w:val="28"/>
          <w:szCs w:val="28"/>
        </w:rPr>
        <w:t xml:space="preserve">В соответствии с наиболее важными направлениями общественной жизни в Общественной палате работают три комиссии: </w:t>
      </w:r>
    </w:p>
    <w:p w14:paraId="452611E1" w14:textId="77777777" w:rsidR="00EE72D9" w:rsidRPr="000F0CCA" w:rsidRDefault="00EE72D9" w:rsidP="00EE72D9">
      <w:pPr>
        <w:ind w:firstLine="709"/>
        <w:jc w:val="both"/>
        <w:rPr>
          <w:sz w:val="28"/>
          <w:szCs w:val="28"/>
        </w:rPr>
      </w:pPr>
      <w:r w:rsidRPr="000F0CCA">
        <w:rPr>
          <w:sz w:val="28"/>
          <w:szCs w:val="28"/>
        </w:rPr>
        <w:t>- комиссия по социально-экономическому развитию Черемховского районного муниципального образования;</w:t>
      </w:r>
    </w:p>
    <w:p w14:paraId="6088B9C8" w14:textId="77777777" w:rsidR="00EE72D9" w:rsidRPr="000F0CCA" w:rsidRDefault="00EE72D9" w:rsidP="00EE72D9">
      <w:pPr>
        <w:ind w:firstLine="709"/>
        <w:jc w:val="both"/>
        <w:rPr>
          <w:sz w:val="28"/>
          <w:szCs w:val="28"/>
        </w:rPr>
      </w:pPr>
      <w:r w:rsidRPr="000F0CCA">
        <w:rPr>
          <w:sz w:val="28"/>
          <w:szCs w:val="28"/>
        </w:rPr>
        <w:t>-   комиссия по обсуждению проектов нормативно-правовых актов;</w:t>
      </w:r>
    </w:p>
    <w:p w14:paraId="784C0DB6" w14:textId="77777777" w:rsidR="00EE72D9" w:rsidRPr="000F0CCA" w:rsidRDefault="00EE72D9" w:rsidP="00EE72D9">
      <w:pPr>
        <w:ind w:firstLine="709"/>
        <w:jc w:val="both"/>
        <w:rPr>
          <w:sz w:val="28"/>
          <w:szCs w:val="28"/>
        </w:rPr>
      </w:pPr>
      <w:r w:rsidRPr="000F0CCA">
        <w:rPr>
          <w:sz w:val="28"/>
          <w:szCs w:val="28"/>
        </w:rPr>
        <w:t xml:space="preserve">- комиссия по этике, регламенту и связям с общественными организациями и общественными советами муниципальных образований Черемховского района.    </w:t>
      </w:r>
    </w:p>
    <w:p w14:paraId="18B6FA14" w14:textId="77777777" w:rsidR="00EE72D9" w:rsidRPr="000F0CCA" w:rsidRDefault="00EE72D9" w:rsidP="00EE72D9">
      <w:pPr>
        <w:ind w:firstLine="709"/>
        <w:jc w:val="both"/>
        <w:rPr>
          <w:sz w:val="28"/>
          <w:szCs w:val="28"/>
        </w:rPr>
      </w:pPr>
      <w:r w:rsidRPr="000F0CCA">
        <w:rPr>
          <w:sz w:val="28"/>
          <w:szCs w:val="28"/>
        </w:rPr>
        <w:lastRenderedPageBreak/>
        <w:t xml:space="preserve"> За небольшой период работы Общественная палата доказала свою работоспособность и показала желание помогать району и его жителям, делая жизнь комфортнее, лучше, а также решать самые острые проблемы.</w:t>
      </w:r>
      <w:r w:rsidRPr="000F0CCA">
        <w:rPr>
          <w:sz w:val="28"/>
          <w:szCs w:val="28"/>
        </w:rPr>
        <w:tab/>
      </w:r>
    </w:p>
    <w:p w14:paraId="48F279C8" w14:textId="77777777" w:rsidR="00EE72D9" w:rsidRPr="000F0CCA" w:rsidRDefault="00EE72D9" w:rsidP="000F0CCA">
      <w:pPr>
        <w:jc w:val="both"/>
        <w:rPr>
          <w:sz w:val="28"/>
          <w:szCs w:val="28"/>
        </w:rPr>
      </w:pPr>
    </w:p>
    <w:p w14:paraId="1936C3E7" w14:textId="77777777" w:rsidR="00EE72D9" w:rsidRPr="000F0CCA" w:rsidRDefault="00EE72D9" w:rsidP="00EE72D9">
      <w:pPr>
        <w:ind w:firstLine="709"/>
        <w:jc w:val="both"/>
        <w:rPr>
          <w:b/>
          <w:sz w:val="28"/>
          <w:szCs w:val="28"/>
        </w:rPr>
      </w:pPr>
      <w:r w:rsidRPr="000F0CCA">
        <w:rPr>
          <w:b/>
          <w:sz w:val="28"/>
          <w:szCs w:val="28"/>
        </w:rPr>
        <w:t>Заключение</w:t>
      </w:r>
    </w:p>
    <w:p w14:paraId="65062B04" w14:textId="77777777" w:rsidR="00EE72D9" w:rsidRPr="000F0CCA" w:rsidRDefault="00EE72D9" w:rsidP="00EE72D9">
      <w:pPr>
        <w:ind w:firstLine="709"/>
        <w:jc w:val="both"/>
        <w:rPr>
          <w:sz w:val="28"/>
          <w:szCs w:val="28"/>
        </w:rPr>
      </w:pPr>
      <w:r w:rsidRPr="000F0CCA">
        <w:rPr>
          <w:sz w:val="28"/>
          <w:szCs w:val="28"/>
        </w:rPr>
        <w:t xml:space="preserve">За прошедший год достигнуты определенные успехи – положительная динамика во многих отраслях экономики и социальной сферы тому подтверждение. </w:t>
      </w:r>
    </w:p>
    <w:p w14:paraId="38AD17D6" w14:textId="77777777" w:rsidR="00EE72D9" w:rsidRPr="000F0CCA" w:rsidRDefault="00EE72D9" w:rsidP="00EE72D9">
      <w:pPr>
        <w:ind w:firstLine="709"/>
        <w:jc w:val="both"/>
        <w:rPr>
          <w:sz w:val="28"/>
          <w:szCs w:val="28"/>
        </w:rPr>
      </w:pPr>
      <w:r w:rsidRPr="000F0CCA">
        <w:rPr>
          <w:sz w:val="28"/>
          <w:szCs w:val="28"/>
        </w:rPr>
        <w:t>Подводя итоги 2020 года, стоит отметить не только достигнутые результаты, но и обратить внимание на ключевые задачи, которые предстоит решать в нынешнем году и в перспективе.</w:t>
      </w:r>
    </w:p>
    <w:p w14:paraId="63784F59" w14:textId="77777777" w:rsidR="00EE72D9" w:rsidRPr="000F0CCA" w:rsidRDefault="00EE72D9" w:rsidP="00EE72D9">
      <w:pPr>
        <w:ind w:firstLine="709"/>
        <w:jc w:val="both"/>
        <w:rPr>
          <w:sz w:val="28"/>
          <w:szCs w:val="28"/>
        </w:rPr>
      </w:pPr>
      <w:r w:rsidRPr="000F0CCA">
        <w:rPr>
          <w:sz w:val="28"/>
          <w:szCs w:val="28"/>
        </w:rPr>
        <w:t>Основными задачами на 2021 год являются: стимулирование реализации экономического потенциала, повышение качества функционирования социальной сферы, повышение безопасности жизнедеятельности населения, совершенствование жилищно-коммунального комплекса и развитие инфраструктуры в поселениях района, а также развитие гражданского общества.</w:t>
      </w:r>
    </w:p>
    <w:p w14:paraId="1988E4AC" w14:textId="77777777" w:rsidR="00EE72D9" w:rsidRPr="000F0CCA" w:rsidRDefault="00EE72D9" w:rsidP="00EE72D9">
      <w:pPr>
        <w:ind w:firstLine="709"/>
        <w:jc w:val="both"/>
        <w:rPr>
          <w:sz w:val="28"/>
          <w:szCs w:val="28"/>
        </w:rPr>
      </w:pPr>
      <w:r w:rsidRPr="000F0CCA">
        <w:rPr>
          <w:sz w:val="28"/>
          <w:szCs w:val="28"/>
        </w:rPr>
        <w:t>Будет продолжена работа по реализации мер, направленных на увеличение поступлений налоговых и неналоговых доходов в бюджет района, на привлечение средств федерального и областного бюджетов в рамках реализации государственных программ и национальных проектов для финансирования социально значимых мероприятий.</w:t>
      </w:r>
    </w:p>
    <w:p w14:paraId="33B95E12" w14:textId="77777777" w:rsidR="00EE72D9" w:rsidRPr="000F0CCA" w:rsidRDefault="00EE72D9" w:rsidP="00EE72D9">
      <w:pPr>
        <w:ind w:firstLine="709"/>
        <w:jc w:val="both"/>
        <w:rPr>
          <w:sz w:val="28"/>
          <w:szCs w:val="28"/>
        </w:rPr>
      </w:pPr>
      <w:r w:rsidRPr="000F0CCA">
        <w:rPr>
          <w:sz w:val="28"/>
          <w:szCs w:val="28"/>
        </w:rPr>
        <w:t>С этой целью в 2020 году в администрации Черемховского района создан муниципальный проектный офис, который взаимодействует с региональным проектным офисом, ведомственными проектными офисами органов исполнительной власти Иркутской области и советом по реализации национальных проектов на территории Иркутской области, органами исполнительной власти Иркутской области, органами местного самоуправления, организациями и объединениями. Основными задачами муниципального проектного офиса являются: разработка и внедрение инструктивной и методической документации, связанной с реализацией мероприятий, соответствующих региональных и муниципальных проектов, а также поступивших проектных предложений; сбор, анализ и обобщение информации о реализации на территории Черемховского районного муниципального образования федеральных, региональных и муниципальных проектов, проведение мониторинга и контроль реализации на территории Черемховского районного муниципального образования федеральных и региональных проектов, а также реализации основных параметров и целевых показателей муниципальных проектов.</w:t>
      </w:r>
    </w:p>
    <w:p w14:paraId="695AAC3B" w14:textId="77777777" w:rsidR="00EE72D9" w:rsidRPr="000F0CCA" w:rsidRDefault="00EE72D9" w:rsidP="00EE72D9">
      <w:pPr>
        <w:ind w:firstLine="709"/>
        <w:jc w:val="both"/>
        <w:rPr>
          <w:sz w:val="28"/>
          <w:szCs w:val="28"/>
        </w:rPr>
      </w:pPr>
      <w:r w:rsidRPr="000F0CCA">
        <w:rPr>
          <w:sz w:val="28"/>
          <w:szCs w:val="28"/>
        </w:rPr>
        <w:t>В планах на 2021 год:</w:t>
      </w:r>
    </w:p>
    <w:p w14:paraId="568E4F84" w14:textId="77777777" w:rsidR="00EE72D9" w:rsidRPr="000F0CCA" w:rsidRDefault="00EE72D9" w:rsidP="00AA37E5">
      <w:pPr>
        <w:numPr>
          <w:ilvl w:val="0"/>
          <w:numId w:val="10"/>
        </w:numPr>
        <w:ind w:left="0" w:firstLine="709"/>
        <w:jc w:val="both"/>
        <w:rPr>
          <w:sz w:val="28"/>
          <w:szCs w:val="28"/>
        </w:rPr>
      </w:pPr>
      <w:r w:rsidRPr="000F0CCA">
        <w:rPr>
          <w:sz w:val="28"/>
          <w:szCs w:val="28"/>
        </w:rPr>
        <w:t xml:space="preserve">Проведение капитального ремонта в МКОУ СОШ с. </w:t>
      </w:r>
      <w:proofErr w:type="spellStart"/>
      <w:r w:rsidRPr="000F0CCA">
        <w:rPr>
          <w:sz w:val="28"/>
          <w:szCs w:val="28"/>
        </w:rPr>
        <w:t>Онот</w:t>
      </w:r>
      <w:proofErr w:type="spellEnd"/>
      <w:r w:rsidRPr="000F0CCA">
        <w:rPr>
          <w:sz w:val="28"/>
          <w:szCs w:val="28"/>
        </w:rPr>
        <w:t xml:space="preserve"> (частичная замена оконных и дверных блоков) в 2021-2022 гг. на сумму 2 миллиона 934 тысячи 360 рублей;</w:t>
      </w:r>
    </w:p>
    <w:p w14:paraId="2C8D4D00" w14:textId="180B4B49" w:rsidR="00EE72D9" w:rsidRPr="000F0CCA" w:rsidRDefault="00EE72D9" w:rsidP="00AA37E5">
      <w:pPr>
        <w:numPr>
          <w:ilvl w:val="0"/>
          <w:numId w:val="10"/>
        </w:numPr>
        <w:ind w:left="0" w:firstLine="709"/>
        <w:jc w:val="both"/>
        <w:rPr>
          <w:sz w:val="28"/>
          <w:szCs w:val="28"/>
        </w:rPr>
      </w:pPr>
      <w:r w:rsidRPr="000F0CCA">
        <w:rPr>
          <w:sz w:val="28"/>
          <w:szCs w:val="28"/>
        </w:rPr>
        <w:t xml:space="preserve">Проведение капитального ремонта в МКОУ ООШ д. Верхняя </w:t>
      </w:r>
      <w:proofErr w:type="spellStart"/>
      <w:r w:rsidRPr="000F0CCA">
        <w:rPr>
          <w:sz w:val="28"/>
          <w:szCs w:val="28"/>
        </w:rPr>
        <w:t>Иреть</w:t>
      </w:r>
      <w:proofErr w:type="spellEnd"/>
      <w:r w:rsidRPr="000F0CCA">
        <w:rPr>
          <w:sz w:val="28"/>
          <w:szCs w:val="28"/>
        </w:rPr>
        <w:t xml:space="preserve"> (замена оконных и дверных блоков) на сумму 1 миллион 806 тысяч 470 рублей;</w:t>
      </w:r>
    </w:p>
    <w:p w14:paraId="43CFCEDE" w14:textId="77777777" w:rsidR="00EE72D9" w:rsidRPr="000F0CCA" w:rsidRDefault="00EE72D9" w:rsidP="00AA37E5">
      <w:pPr>
        <w:numPr>
          <w:ilvl w:val="0"/>
          <w:numId w:val="10"/>
        </w:numPr>
        <w:ind w:left="0" w:firstLine="709"/>
        <w:jc w:val="both"/>
        <w:rPr>
          <w:sz w:val="28"/>
          <w:szCs w:val="28"/>
        </w:rPr>
      </w:pPr>
      <w:r w:rsidRPr="000F0CCA">
        <w:rPr>
          <w:sz w:val="28"/>
          <w:szCs w:val="28"/>
        </w:rPr>
        <w:t xml:space="preserve">Капитальный ремонт здания МКОУ СОШ с. </w:t>
      </w:r>
      <w:proofErr w:type="spellStart"/>
      <w:r w:rsidRPr="000F0CCA">
        <w:rPr>
          <w:sz w:val="28"/>
          <w:szCs w:val="28"/>
        </w:rPr>
        <w:t>Рысево</w:t>
      </w:r>
      <w:proofErr w:type="spellEnd"/>
      <w:r w:rsidRPr="000F0CCA">
        <w:rPr>
          <w:sz w:val="28"/>
          <w:szCs w:val="28"/>
        </w:rPr>
        <w:t xml:space="preserve"> в 2021-2023 гг. на сумму 31 миллион 565 тысяч 120 рублей; </w:t>
      </w:r>
    </w:p>
    <w:p w14:paraId="163FFAA2" w14:textId="77777777" w:rsidR="00EE72D9" w:rsidRPr="000F0CCA" w:rsidRDefault="00EE72D9" w:rsidP="00AA37E5">
      <w:pPr>
        <w:numPr>
          <w:ilvl w:val="0"/>
          <w:numId w:val="10"/>
        </w:numPr>
        <w:ind w:left="0" w:firstLine="709"/>
        <w:jc w:val="both"/>
        <w:rPr>
          <w:sz w:val="28"/>
          <w:szCs w:val="28"/>
        </w:rPr>
      </w:pPr>
      <w:r w:rsidRPr="000F0CCA">
        <w:rPr>
          <w:sz w:val="28"/>
          <w:szCs w:val="28"/>
        </w:rPr>
        <w:t xml:space="preserve">Проведение текущего ремонта кабинетов в МКОУ СОШ №1 </w:t>
      </w:r>
      <w:proofErr w:type="spellStart"/>
      <w:r w:rsidRPr="000F0CCA">
        <w:rPr>
          <w:sz w:val="28"/>
          <w:szCs w:val="28"/>
        </w:rPr>
        <w:t>рп</w:t>
      </w:r>
      <w:proofErr w:type="spellEnd"/>
      <w:r w:rsidRPr="000F0CCA">
        <w:rPr>
          <w:sz w:val="28"/>
          <w:szCs w:val="28"/>
        </w:rPr>
        <w:t xml:space="preserve">. Михайловка, МКОУ СОШ с. </w:t>
      </w:r>
      <w:proofErr w:type="spellStart"/>
      <w:r w:rsidRPr="000F0CCA">
        <w:rPr>
          <w:sz w:val="28"/>
          <w:szCs w:val="28"/>
        </w:rPr>
        <w:t>Лохово</w:t>
      </w:r>
      <w:proofErr w:type="spellEnd"/>
      <w:r w:rsidRPr="000F0CCA">
        <w:rPr>
          <w:sz w:val="28"/>
          <w:szCs w:val="28"/>
        </w:rPr>
        <w:t xml:space="preserve"> на общую сумму 620 тысяч 910 рублей;</w:t>
      </w:r>
    </w:p>
    <w:p w14:paraId="2F7EE67B" w14:textId="77777777" w:rsidR="00EE72D9" w:rsidRPr="000F0CCA" w:rsidRDefault="00EE72D9" w:rsidP="00AA37E5">
      <w:pPr>
        <w:numPr>
          <w:ilvl w:val="0"/>
          <w:numId w:val="10"/>
        </w:numPr>
        <w:ind w:left="0" w:firstLine="709"/>
        <w:jc w:val="both"/>
        <w:rPr>
          <w:sz w:val="28"/>
          <w:szCs w:val="28"/>
        </w:rPr>
      </w:pPr>
      <w:r w:rsidRPr="000F0CCA">
        <w:rPr>
          <w:sz w:val="28"/>
          <w:szCs w:val="28"/>
        </w:rPr>
        <w:lastRenderedPageBreak/>
        <w:t xml:space="preserve">Текущий ремонт здания (крыша, перегородка в пищеблоке) МКОУ НОШ    д. </w:t>
      </w:r>
      <w:proofErr w:type="spellStart"/>
      <w:r w:rsidRPr="000F0CCA">
        <w:rPr>
          <w:sz w:val="28"/>
          <w:szCs w:val="28"/>
        </w:rPr>
        <w:t>Нены</w:t>
      </w:r>
      <w:proofErr w:type="spellEnd"/>
      <w:r w:rsidRPr="000F0CCA">
        <w:rPr>
          <w:sz w:val="28"/>
          <w:szCs w:val="28"/>
        </w:rPr>
        <w:t xml:space="preserve"> на сумму 700 тысяч рублей;</w:t>
      </w:r>
    </w:p>
    <w:p w14:paraId="325CB70E" w14:textId="0453F72C" w:rsidR="00EE72D9" w:rsidRPr="000F0CCA" w:rsidRDefault="00EE72D9" w:rsidP="00AA37E5">
      <w:pPr>
        <w:numPr>
          <w:ilvl w:val="0"/>
          <w:numId w:val="10"/>
        </w:numPr>
        <w:ind w:left="0" w:firstLine="709"/>
        <w:jc w:val="both"/>
        <w:rPr>
          <w:sz w:val="28"/>
          <w:szCs w:val="28"/>
        </w:rPr>
      </w:pPr>
      <w:r w:rsidRPr="000F0CCA">
        <w:rPr>
          <w:sz w:val="28"/>
          <w:szCs w:val="28"/>
        </w:rPr>
        <w:t xml:space="preserve">Ремонт тамбура (крыша, двери, </w:t>
      </w:r>
      <w:proofErr w:type="spellStart"/>
      <w:r w:rsidRPr="000F0CCA">
        <w:rPr>
          <w:sz w:val="28"/>
          <w:szCs w:val="28"/>
        </w:rPr>
        <w:t>водосточка</w:t>
      </w:r>
      <w:proofErr w:type="spellEnd"/>
      <w:r w:rsidRPr="000F0CCA">
        <w:rPr>
          <w:sz w:val="28"/>
          <w:szCs w:val="28"/>
        </w:rPr>
        <w:t xml:space="preserve">, срез козырька) МКОУ СОШ с. Саянское на сумму 600 тысяч рублей; </w:t>
      </w:r>
    </w:p>
    <w:p w14:paraId="29E75AAC" w14:textId="77777777" w:rsidR="00EE72D9" w:rsidRPr="000F0CCA" w:rsidRDefault="00EE72D9" w:rsidP="00AA37E5">
      <w:pPr>
        <w:numPr>
          <w:ilvl w:val="0"/>
          <w:numId w:val="10"/>
        </w:numPr>
        <w:ind w:left="0" w:firstLine="709"/>
        <w:jc w:val="both"/>
        <w:rPr>
          <w:sz w:val="28"/>
          <w:szCs w:val="28"/>
        </w:rPr>
      </w:pPr>
      <w:r w:rsidRPr="000F0CCA">
        <w:rPr>
          <w:sz w:val="28"/>
          <w:szCs w:val="28"/>
        </w:rPr>
        <w:t>Текущий ремонт здания МКДОУ д/сад с. Саянское (крыша, замена пяти окон, двери, пола) на сумму 743 тысячи рублей;</w:t>
      </w:r>
    </w:p>
    <w:p w14:paraId="2B8E3002" w14:textId="77777777" w:rsidR="00EE72D9" w:rsidRPr="000F0CCA" w:rsidRDefault="00EE72D9" w:rsidP="00AA37E5">
      <w:pPr>
        <w:numPr>
          <w:ilvl w:val="0"/>
          <w:numId w:val="10"/>
        </w:numPr>
        <w:ind w:left="0" w:firstLine="709"/>
        <w:jc w:val="both"/>
        <w:rPr>
          <w:sz w:val="28"/>
          <w:szCs w:val="28"/>
        </w:rPr>
      </w:pPr>
      <w:r w:rsidRPr="000F0CCA">
        <w:rPr>
          <w:sz w:val="28"/>
          <w:szCs w:val="28"/>
        </w:rPr>
        <w:t xml:space="preserve">Текущий ремонт системы отопления МКДОУ д/сад с. </w:t>
      </w:r>
      <w:proofErr w:type="spellStart"/>
      <w:r w:rsidRPr="000F0CCA">
        <w:rPr>
          <w:sz w:val="28"/>
          <w:szCs w:val="28"/>
        </w:rPr>
        <w:t>Новогромово</w:t>
      </w:r>
      <w:proofErr w:type="spellEnd"/>
      <w:r w:rsidRPr="000F0CCA">
        <w:rPr>
          <w:sz w:val="28"/>
          <w:szCs w:val="28"/>
        </w:rPr>
        <w:t xml:space="preserve"> на сумму 1 миллион рублей;</w:t>
      </w:r>
    </w:p>
    <w:p w14:paraId="08D4870F" w14:textId="77777777" w:rsidR="00EE72D9" w:rsidRPr="000F0CCA" w:rsidRDefault="00EE72D9" w:rsidP="00AA37E5">
      <w:pPr>
        <w:numPr>
          <w:ilvl w:val="0"/>
          <w:numId w:val="10"/>
        </w:numPr>
        <w:ind w:left="0" w:firstLine="709"/>
        <w:jc w:val="both"/>
        <w:rPr>
          <w:sz w:val="28"/>
          <w:szCs w:val="28"/>
        </w:rPr>
      </w:pPr>
      <w:r w:rsidRPr="000F0CCA">
        <w:rPr>
          <w:sz w:val="28"/>
          <w:szCs w:val="28"/>
        </w:rPr>
        <w:t>Текущий ремонт крыши МКОУ СОШ №3 п. Михайловка на сумму 289 тысяч 110 рублей;</w:t>
      </w:r>
    </w:p>
    <w:p w14:paraId="5C4E051E" w14:textId="77777777" w:rsidR="00EE72D9" w:rsidRPr="000F0CCA" w:rsidRDefault="00EE72D9" w:rsidP="00AA37E5">
      <w:pPr>
        <w:numPr>
          <w:ilvl w:val="0"/>
          <w:numId w:val="10"/>
        </w:numPr>
        <w:ind w:left="0" w:firstLine="709"/>
        <w:jc w:val="both"/>
        <w:rPr>
          <w:sz w:val="28"/>
          <w:szCs w:val="28"/>
        </w:rPr>
      </w:pPr>
      <w:r w:rsidRPr="000F0CCA">
        <w:rPr>
          <w:sz w:val="28"/>
          <w:szCs w:val="28"/>
        </w:rPr>
        <w:t xml:space="preserve">Капитальный ремонт крыши МКДОУ д/с </w:t>
      </w:r>
      <w:proofErr w:type="spellStart"/>
      <w:r w:rsidRPr="000F0CCA">
        <w:rPr>
          <w:sz w:val="28"/>
          <w:szCs w:val="28"/>
        </w:rPr>
        <w:t>с</w:t>
      </w:r>
      <w:proofErr w:type="spellEnd"/>
      <w:r w:rsidRPr="000F0CCA">
        <w:rPr>
          <w:sz w:val="28"/>
          <w:szCs w:val="28"/>
        </w:rPr>
        <w:t>. Узкий Луг на сумму 1 миллион 314 тысяч рублей;</w:t>
      </w:r>
    </w:p>
    <w:p w14:paraId="3827325B" w14:textId="77777777" w:rsidR="00EE72D9" w:rsidRPr="000F0CCA" w:rsidRDefault="00EE72D9" w:rsidP="00AA37E5">
      <w:pPr>
        <w:numPr>
          <w:ilvl w:val="0"/>
          <w:numId w:val="10"/>
        </w:numPr>
        <w:ind w:left="0" w:firstLine="709"/>
        <w:jc w:val="both"/>
        <w:rPr>
          <w:sz w:val="28"/>
          <w:szCs w:val="28"/>
        </w:rPr>
      </w:pPr>
      <w:r w:rsidRPr="000F0CCA">
        <w:rPr>
          <w:sz w:val="28"/>
          <w:szCs w:val="28"/>
        </w:rPr>
        <w:t>Ремонт крыши гаража МКОУ СОШ №1 п. Михайловка, ремонт крыши МКДОУ д/с №3 с. Голуметь;</w:t>
      </w:r>
    </w:p>
    <w:p w14:paraId="52C39A75" w14:textId="77777777" w:rsidR="00EE72D9" w:rsidRPr="000F0CCA" w:rsidRDefault="00EE72D9" w:rsidP="00AA37E5">
      <w:pPr>
        <w:numPr>
          <w:ilvl w:val="0"/>
          <w:numId w:val="10"/>
        </w:numPr>
        <w:ind w:left="0" w:firstLine="709"/>
        <w:jc w:val="both"/>
        <w:rPr>
          <w:sz w:val="28"/>
          <w:szCs w:val="28"/>
        </w:rPr>
      </w:pPr>
      <w:r w:rsidRPr="000F0CCA">
        <w:rPr>
          <w:sz w:val="28"/>
          <w:szCs w:val="28"/>
        </w:rPr>
        <w:t xml:space="preserve">Замена дымовых труб в котельных школ с. </w:t>
      </w:r>
      <w:proofErr w:type="spellStart"/>
      <w:r w:rsidRPr="000F0CCA">
        <w:rPr>
          <w:sz w:val="28"/>
          <w:szCs w:val="28"/>
        </w:rPr>
        <w:t>Бельск</w:t>
      </w:r>
      <w:proofErr w:type="spellEnd"/>
      <w:r w:rsidRPr="000F0CCA">
        <w:rPr>
          <w:sz w:val="28"/>
          <w:szCs w:val="28"/>
        </w:rPr>
        <w:t xml:space="preserve"> и с. </w:t>
      </w:r>
      <w:proofErr w:type="spellStart"/>
      <w:r w:rsidRPr="000F0CCA">
        <w:rPr>
          <w:sz w:val="28"/>
          <w:szCs w:val="28"/>
        </w:rPr>
        <w:t>Рысево</w:t>
      </w:r>
      <w:proofErr w:type="spellEnd"/>
      <w:r w:rsidRPr="000F0CCA">
        <w:rPr>
          <w:sz w:val="28"/>
          <w:szCs w:val="28"/>
        </w:rPr>
        <w:t>;</w:t>
      </w:r>
    </w:p>
    <w:p w14:paraId="35096CB2" w14:textId="77777777" w:rsidR="00EE72D9" w:rsidRPr="000F0CCA" w:rsidRDefault="00EE72D9" w:rsidP="00AA37E5">
      <w:pPr>
        <w:numPr>
          <w:ilvl w:val="0"/>
          <w:numId w:val="10"/>
        </w:numPr>
        <w:ind w:left="0" w:firstLine="709"/>
        <w:jc w:val="both"/>
        <w:rPr>
          <w:sz w:val="28"/>
          <w:szCs w:val="28"/>
        </w:rPr>
      </w:pPr>
      <w:r w:rsidRPr="000F0CCA">
        <w:rPr>
          <w:sz w:val="28"/>
          <w:szCs w:val="28"/>
        </w:rPr>
        <w:t>Текущий ремонт крыши здания НОШ д. Герасимова на сумму 777 тысяч 375 рублей;</w:t>
      </w:r>
    </w:p>
    <w:p w14:paraId="459BBB9C" w14:textId="77777777" w:rsidR="00EE72D9" w:rsidRPr="000F0CCA" w:rsidRDefault="00EE72D9" w:rsidP="00AA37E5">
      <w:pPr>
        <w:numPr>
          <w:ilvl w:val="0"/>
          <w:numId w:val="10"/>
        </w:numPr>
        <w:ind w:left="0" w:firstLine="709"/>
        <w:jc w:val="both"/>
        <w:rPr>
          <w:sz w:val="28"/>
          <w:szCs w:val="28"/>
        </w:rPr>
      </w:pPr>
      <w:r w:rsidRPr="000F0CCA">
        <w:rPr>
          <w:sz w:val="28"/>
          <w:szCs w:val="28"/>
        </w:rPr>
        <w:t xml:space="preserve">Текущий ремонт котельного и котельно-вспомогательного оборудования, теплотрассы МКОУ СОШ с. Нижняя </w:t>
      </w:r>
      <w:proofErr w:type="spellStart"/>
      <w:r w:rsidRPr="000F0CCA">
        <w:rPr>
          <w:sz w:val="28"/>
          <w:szCs w:val="28"/>
        </w:rPr>
        <w:t>Иреть</w:t>
      </w:r>
      <w:proofErr w:type="spellEnd"/>
      <w:r w:rsidRPr="000F0CCA">
        <w:rPr>
          <w:sz w:val="28"/>
          <w:szCs w:val="28"/>
        </w:rPr>
        <w:t xml:space="preserve"> на сумму 700 тысяч рублей. </w:t>
      </w:r>
    </w:p>
    <w:p w14:paraId="02792C70" w14:textId="77777777" w:rsidR="00EE72D9" w:rsidRPr="000F0CCA" w:rsidRDefault="00EE72D9" w:rsidP="00AA37E5">
      <w:pPr>
        <w:numPr>
          <w:ilvl w:val="0"/>
          <w:numId w:val="10"/>
        </w:numPr>
        <w:ind w:left="0" w:firstLine="709"/>
        <w:jc w:val="both"/>
        <w:rPr>
          <w:sz w:val="28"/>
          <w:szCs w:val="28"/>
        </w:rPr>
      </w:pPr>
      <w:r w:rsidRPr="000F0CCA">
        <w:rPr>
          <w:sz w:val="28"/>
          <w:szCs w:val="28"/>
        </w:rPr>
        <w:t xml:space="preserve">Текущий ремонт котельного и котельно-вспомогательного оборудования МКОУ СОШ п. Новостройка, МКДОУ д/сад В. </w:t>
      </w:r>
      <w:proofErr w:type="spellStart"/>
      <w:r w:rsidRPr="000F0CCA">
        <w:rPr>
          <w:sz w:val="28"/>
          <w:szCs w:val="28"/>
        </w:rPr>
        <w:t>Булай</w:t>
      </w:r>
      <w:proofErr w:type="spellEnd"/>
      <w:r w:rsidRPr="000F0CCA">
        <w:rPr>
          <w:sz w:val="28"/>
          <w:szCs w:val="28"/>
        </w:rPr>
        <w:t xml:space="preserve"> на общую сумму 1 миллион рублей;</w:t>
      </w:r>
    </w:p>
    <w:p w14:paraId="7DAA7337" w14:textId="77777777" w:rsidR="00EE72D9" w:rsidRPr="000F0CCA" w:rsidRDefault="00EE72D9" w:rsidP="00AA37E5">
      <w:pPr>
        <w:numPr>
          <w:ilvl w:val="0"/>
          <w:numId w:val="10"/>
        </w:numPr>
        <w:ind w:left="0" w:firstLine="709"/>
        <w:jc w:val="both"/>
        <w:rPr>
          <w:sz w:val="28"/>
          <w:szCs w:val="28"/>
        </w:rPr>
      </w:pPr>
      <w:r w:rsidRPr="000F0CCA">
        <w:rPr>
          <w:sz w:val="28"/>
          <w:szCs w:val="28"/>
        </w:rPr>
        <w:t xml:space="preserve">Монтаж санузла в МКОУ НОШ д. </w:t>
      </w:r>
      <w:proofErr w:type="spellStart"/>
      <w:r w:rsidRPr="000F0CCA">
        <w:rPr>
          <w:sz w:val="28"/>
          <w:szCs w:val="28"/>
        </w:rPr>
        <w:t>Жалгай</w:t>
      </w:r>
      <w:proofErr w:type="spellEnd"/>
      <w:r w:rsidRPr="000F0CCA">
        <w:rPr>
          <w:sz w:val="28"/>
          <w:szCs w:val="28"/>
        </w:rPr>
        <w:t xml:space="preserve"> на сумму 380 тысяч рублей;</w:t>
      </w:r>
    </w:p>
    <w:p w14:paraId="0F12FD79" w14:textId="77777777" w:rsidR="00EE72D9" w:rsidRPr="000F0CCA" w:rsidRDefault="00EE72D9" w:rsidP="00AA37E5">
      <w:pPr>
        <w:numPr>
          <w:ilvl w:val="0"/>
          <w:numId w:val="10"/>
        </w:numPr>
        <w:ind w:left="0" w:firstLine="709"/>
        <w:jc w:val="both"/>
        <w:rPr>
          <w:sz w:val="28"/>
          <w:szCs w:val="28"/>
        </w:rPr>
      </w:pPr>
      <w:r w:rsidRPr="000F0CCA">
        <w:rPr>
          <w:sz w:val="28"/>
          <w:szCs w:val="28"/>
        </w:rPr>
        <w:t xml:space="preserve">Разработка ПСД на строительство школы в с. Нижняя </w:t>
      </w:r>
      <w:proofErr w:type="spellStart"/>
      <w:r w:rsidRPr="000F0CCA">
        <w:rPr>
          <w:sz w:val="28"/>
          <w:szCs w:val="28"/>
        </w:rPr>
        <w:t>Иреть</w:t>
      </w:r>
      <w:proofErr w:type="spellEnd"/>
      <w:r w:rsidRPr="000F0CCA">
        <w:rPr>
          <w:sz w:val="28"/>
          <w:szCs w:val="28"/>
        </w:rPr>
        <w:t>;</w:t>
      </w:r>
    </w:p>
    <w:p w14:paraId="6692B224" w14:textId="77777777" w:rsidR="00EE72D9" w:rsidRPr="000F0CCA" w:rsidRDefault="00EE72D9" w:rsidP="00AA37E5">
      <w:pPr>
        <w:numPr>
          <w:ilvl w:val="0"/>
          <w:numId w:val="10"/>
        </w:numPr>
        <w:ind w:left="0" w:firstLine="709"/>
        <w:jc w:val="both"/>
        <w:rPr>
          <w:sz w:val="28"/>
          <w:szCs w:val="28"/>
        </w:rPr>
      </w:pPr>
      <w:r w:rsidRPr="000F0CCA">
        <w:rPr>
          <w:sz w:val="28"/>
          <w:szCs w:val="28"/>
        </w:rPr>
        <w:t xml:space="preserve">Разработка ПСД на капитальный ремонт спортзала школы д. </w:t>
      </w:r>
      <w:proofErr w:type="spellStart"/>
      <w:r w:rsidRPr="000F0CCA">
        <w:rPr>
          <w:sz w:val="28"/>
          <w:szCs w:val="28"/>
        </w:rPr>
        <w:t>Балухарь</w:t>
      </w:r>
      <w:proofErr w:type="spellEnd"/>
      <w:r w:rsidRPr="000F0CCA">
        <w:rPr>
          <w:sz w:val="28"/>
          <w:szCs w:val="28"/>
        </w:rPr>
        <w:t>;</w:t>
      </w:r>
    </w:p>
    <w:p w14:paraId="24C90F35" w14:textId="77777777" w:rsidR="00EE72D9" w:rsidRPr="000F0CCA" w:rsidRDefault="00EE72D9" w:rsidP="00AA37E5">
      <w:pPr>
        <w:numPr>
          <w:ilvl w:val="0"/>
          <w:numId w:val="10"/>
        </w:numPr>
        <w:ind w:left="0" w:firstLine="709"/>
        <w:jc w:val="both"/>
        <w:rPr>
          <w:sz w:val="28"/>
          <w:szCs w:val="28"/>
        </w:rPr>
      </w:pPr>
      <w:r w:rsidRPr="000F0CCA">
        <w:rPr>
          <w:sz w:val="28"/>
          <w:szCs w:val="28"/>
        </w:rPr>
        <w:t xml:space="preserve">Разработка ПСД на капитальный ремонт здания МКОУ СОШ с. </w:t>
      </w:r>
      <w:proofErr w:type="spellStart"/>
      <w:r w:rsidRPr="000F0CCA">
        <w:rPr>
          <w:sz w:val="28"/>
          <w:szCs w:val="28"/>
        </w:rPr>
        <w:t>Алехино</w:t>
      </w:r>
      <w:proofErr w:type="spellEnd"/>
      <w:r w:rsidRPr="000F0CCA">
        <w:rPr>
          <w:sz w:val="28"/>
          <w:szCs w:val="28"/>
        </w:rPr>
        <w:t xml:space="preserve"> на сумму 1 миллион 400 тысяч рублей;</w:t>
      </w:r>
    </w:p>
    <w:p w14:paraId="50592EF5" w14:textId="77777777" w:rsidR="00EE72D9" w:rsidRPr="000F0CCA" w:rsidRDefault="00EE72D9" w:rsidP="00AA37E5">
      <w:pPr>
        <w:numPr>
          <w:ilvl w:val="0"/>
          <w:numId w:val="10"/>
        </w:numPr>
        <w:ind w:left="0" w:firstLine="709"/>
        <w:jc w:val="both"/>
        <w:rPr>
          <w:sz w:val="28"/>
          <w:szCs w:val="28"/>
        </w:rPr>
      </w:pPr>
      <w:r w:rsidRPr="000F0CCA">
        <w:rPr>
          <w:sz w:val="28"/>
          <w:szCs w:val="28"/>
        </w:rPr>
        <w:t xml:space="preserve">Разработка ПСД на капитальный ремонт спортивного зала МКОУ СОШ с. </w:t>
      </w:r>
      <w:proofErr w:type="spellStart"/>
      <w:r w:rsidRPr="000F0CCA">
        <w:rPr>
          <w:sz w:val="28"/>
          <w:szCs w:val="28"/>
        </w:rPr>
        <w:t>Бельск</w:t>
      </w:r>
      <w:proofErr w:type="spellEnd"/>
      <w:r w:rsidRPr="000F0CCA">
        <w:rPr>
          <w:sz w:val="28"/>
          <w:szCs w:val="28"/>
        </w:rPr>
        <w:t xml:space="preserve"> на сумму 500 тысяч рублей;</w:t>
      </w:r>
    </w:p>
    <w:p w14:paraId="086B4A85" w14:textId="77777777" w:rsidR="00EE72D9" w:rsidRPr="000F0CCA" w:rsidRDefault="00EE72D9" w:rsidP="00AA37E5">
      <w:pPr>
        <w:numPr>
          <w:ilvl w:val="0"/>
          <w:numId w:val="10"/>
        </w:numPr>
        <w:ind w:left="0" w:firstLine="709"/>
        <w:jc w:val="both"/>
        <w:rPr>
          <w:sz w:val="28"/>
          <w:szCs w:val="28"/>
        </w:rPr>
      </w:pPr>
      <w:r w:rsidRPr="000F0CCA">
        <w:rPr>
          <w:sz w:val="28"/>
          <w:szCs w:val="28"/>
        </w:rPr>
        <w:t xml:space="preserve">Разработка ПСД на капитальный ремонт 2 этажа здания детского сада с. </w:t>
      </w:r>
      <w:proofErr w:type="spellStart"/>
      <w:r w:rsidRPr="000F0CCA">
        <w:rPr>
          <w:sz w:val="28"/>
          <w:szCs w:val="28"/>
        </w:rPr>
        <w:t>Онот</w:t>
      </w:r>
      <w:proofErr w:type="spellEnd"/>
      <w:r w:rsidRPr="000F0CCA">
        <w:rPr>
          <w:sz w:val="28"/>
          <w:szCs w:val="28"/>
        </w:rPr>
        <w:t>;</w:t>
      </w:r>
    </w:p>
    <w:p w14:paraId="171677CE" w14:textId="77777777" w:rsidR="00EE72D9" w:rsidRPr="000F0CCA" w:rsidRDefault="00EE72D9" w:rsidP="00AA37E5">
      <w:pPr>
        <w:numPr>
          <w:ilvl w:val="0"/>
          <w:numId w:val="10"/>
        </w:numPr>
        <w:ind w:left="0" w:firstLine="709"/>
        <w:jc w:val="both"/>
        <w:rPr>
          <w:sz w:val="28"/>
          <w:szCs w:val="28"/>
        </w:rPr>
      </w:pPr>
      <w:r w:rsidRPr="000F0CCA">
        <w:rPr>
          <w:sz w:val="28"/>
          <w:szCs w:val="28"/>
        </w:rPr>
        <w:t xml:space="preserve">Разработка ПСД на капитальный ремонт водовода в с. </w:t>
      </w:r>
      <w:proofErr w:type="spellStart"/>
      <w:r w:rsidRPr="000F0CCA">
        <w:rPr>
          <w:sz w:val="28"/>
          <w:szCs w:val="28"/>
        </w:rPr>
        <w:t>Новогромово</w:t>
      </w:r>
      <w:proofErr w:type="spellEnd"/>
      <w:r w:rsidRPr="000F0CCA">
        <w:rPr>
          <w:sz w:val="28"/>
          <w:szCs w:val="28"/>
        </w:rPr>
        <w:t xml:space="preserve">, ПСД на строительство водовода в с. </w:t>
      </w:r>
      <w:proofErr w:type="spellStart"/>
      <w:r w:rsidRPr="000F0CCA">
        <w:rPr>
          <w:sz w:val="28"/>
          <w:szCs w:val="28"/>
        </w:rPr>
        <w:t>Рысево</w:t>
      </w:r>
      <w:proofErr w:type="spellEnd"/>
      <w:r w:rsidRPr="000F0CCA">
        <w:rPr>
          <w:sz w:val="28"/>
          <w:szCs w:val="28"/>
        </w:rPr>
        <w:t>;</w:t>
      </w:r>
    </w:p>
    <w:p w14:paraId="53FEE91C" w14:textId="77777777" w:rsidR="00EE72D9" w:rsidRPr="000F0CCA" w:rsidRDefault="00EE72D9" w:rsidP="00AA37E5">
      <w:pPr>
        <w:numPr>
          <w:ilvl w:val="0"/>
          <w:numId w:val="10"/>
        </w:numPr>
        <w:ind w:left="0" w:firstLine="709"/>
        <w:jc w:val="both"/>
        <w:rPr>
          <w:sz w:val="28"/>
          <w:szCs w:val="28"/>
        </w:rPr>
      </w:pPr>
      <w:r w:rsidRPr="000F0CCA">
        <w:rPr>
          <w:sz w:val="28"/>
          <w:szCs w:val="28"/>
        </w:rPr>
        <w:t xml:space="preserve">Проведение инструментального обследования зданий МКОУ ООШ д. Верхняя </w:t>
      </w:r>
      <w:proofErr w:type="spellStart"/>
      <w:r w:rsidRPr="000F0CCA">
        <w:rPr>
          <w:sz w:val="28"/>
          <w:szCs w:val="28"/>
        </w:rPr>
        <w:t>Иреть</w:t>
      </w:r>
      <w:proofErr w:type="spellEnd"/>
      <w:r w:rsidRPr="000F0CCA">
        <w:rPr>
          <w:sz w:val="28"/>
          <w:szCs w:val="28"/>
        </w:rPr>
        <w:t>, МКОУ СОШ с. Тунгуска на общую сумму 480 тысяч рублей;</w:t>
      </w:r>
    </w:p>
    <w:p w14:paraId="7541B7C0" w14:textId="77777777" w:rsidR="00EE72D9" w:rsidRPr="000F0CCA" w:rsidRDefault="00EE72D9" w:rsidP="00AA37E5">
      <w:pPr>
        <w:numPr>
          <w:ilvl w:val="0"/>
          <w:numId w:val="10"/>
        </w:numPr>
        <w:ind w:left="0" w:firstLine="709"/>
        <w:jc w:val="both"/>
        <w:rPr>
          <w:sz w:val="28"/>
          <w:szCs w:val="28"/>
        </w:rPr>
      </w:pPr>
      <w:r w:rsidRPr="000F0CCA">
        <w:rPr>
          <w:sz w:val="28"/>
          <w:szCs w:val="28"/>
        </w:rPr>
        <w:t xml:space="preserve">Подготовка документов для вхождения в государственную программу Иркутской области на строительство «Физкультурно-оздоровительного комплекса с универсальным игровым полем, расположенным по адресу: Иркутская область, Черемховский район, </w:t>
      </w:r>
      <w:proofErr w:type="spellStart"/>
      <w:r w:rsidRPr="000F0CCA">
        <w:rPr>
          <w:sz w:val="28"/>
          <w:szCs w:val="28"/>
        </w:rPr>
        <w:t>р.п</w:t>
      </w:r>
      <w:proofErr w:type="spellEnd"/>
      <w:r w:rsidRPr="000F0CCA">
        <w:rPr>
          <w:sz w:val="28"/>
          <w:szCs w:val="28"/>
        </w:rPr>
        <w:t>. Михайловка, ул. Заводская, 27» в 2022 году на сумму 180 миллионов рублей;</w:t>
      </w:r>
    </w:p>
    <w:p w14:paraId="7533461F" w14:textId="77777777" w:rsidR="00EE72D9" w:rsidRPr="000F0CCA" w:rsidRDefault="00EE72D9" w:rsidP="00AA37E5">
      <w:pPr>
        <w:numPr>
          <w:ilvl w:val="0"/>
          <w:numId w:val="10"/>
        </w:numPr>
        <w:ind w:left="0" w:firstLine="709"/>
        <w:jc w:val="both"/>
        <w:rPr>
          <w:sz w:val="28"/>
          <w:szCs w:val="28"/>
        </w:rPr>
      </w:pPr>
      <w:r w:rsidRPr="000F0CCA">
        <w:rPr>
          <w:sz w:val="28"/>
          <w:szCs w:val="28"/>
        </w:rPr>
        <w:t xml:space="preserve">Подготовка документов для вхождения в государственную программу Иркутской области на капитальный ремонт нежилого здания для размещения Детской школы искусств в </w:t>
      </w:r>
      <w:proofErr w:type="spellStart"/>
      <w:r w:rsidRPr="000F0CCA">
        <w:rPr>
          <w:sz w:val="28"/>
          <w:szCs w:val="28"/>
        </w:rPr>
        <w:t>рп</w:t>
      </w:r>
      <w:proofErr w:type="spellEnd"/>
      <w:r w:rsidRPr="000F0CCA">
        <w:rPr>
          <w:sz w:val="28"/>
          <w:szCs w:val="28"/>
        </w:rPr>
        <w:t>. Михайловка в 2022 году на сумму 109 миллионов 729 тысяч рублей;</w:t>
      </w:r>
    </w:p>
    <w:p w14:paraId="4B15F963" w14:textId="77777777" w:rsidR="00EE72D9" w:rsidRPr="000F0CCA" w:rsidRDefault="00EE72D9" w:rsidP="00AA37E5">
      <w:pPr>
        <w:numPr>
          <w:ilvl w:val="0"/>
          <w:numId w:val="10"/>
        </w:numPr>
        <w:ind w:left="0" w:firstLine="709"/>
        <w:jc w:val="both"/>
        <w:rPr>
          <w:sz w:val="28"/>
          <w:szCs w:val="28"/>
        </w:rPr>
      </w:pPr>
      <w:r w:rsidRPr="000F0CCA">
        <w:rPr>
          <w:sz w:val="28"/>
          <w:szCs w:val="28"/>
        </w:rPr>
        <w:t xml:space="preserve">Подготовка документов для вхождения в государственную программу Иркутской области на капитальный ремонт МКОУ СОШ с. Зерновое, МКДОУ д/с  </w:t>
      </w:r>
      <w:proofErr w:type="spellStart"/>
      <w:r w:rsidRPr="000F0CCA">
        <w:rPr>
          <w:sz w:val="28"/>
          <w:szCs w:val="28"/>
        </w:rPr>
        <w:lastRenderedPageBreak/>
        <w:t>с</w:t>
      </w:r>
      <w:proofErr w:type="spellEnd"/>
      <w:r w:rsidRPr="000F0CCA">
        <w:rPr>
          <w:sz w:val="28"/>
          <w:szCs w:val="28"/>
        </w:rPr>
        <w:t>. Парфеново, спортзала МКОУ СОШ № 3 Михайловка в 2022 году на общую сумму  153 миллиона 598 тысяч;</w:t>
      </w:r>
    </w:p>
    <w:p w14:paraId="250D3AFC" w14:textId="77777777" w:rsidR="00EE72D9" w:rsidRPr="000F0CCA" w:rsidRDefault="00EE72D9" w:rsidP="00EE72D9">
      <w:pPr>
        <w:ind w:firstLine="567"/>
        <w:jc w:val="both"/>
        <w:rPr>
          <w:sz w:val="28"/>
          <w:szCs w:val="28"/>
        </w:rPr>
      </w:pPr>
      <w:bookmarkStart w:id="17" w:name="_Hlk67998233"/>
      <w:r w:rsidRPr="000F0CCA">
        <w:rPr>
          <w:sz w:val="28"/>
          <w:szCs w:val="28"/>
        </w:rPr>
        <w:t xml:space="preserve">Кроме того, администрацией Черемховского района ведется постоянная работа с ОГКУ «Дирекция автодорог Иркутской области» по улучшению качества </w:t>
      </w:r>
      <w:proofErr w:type="spellStart"/>
      <w:r w:rsidRPr="000F0CCA">
        <w:rPr>
          <w:sz w:val="28"/>
          <w:szCs w:val="28"/>
        </w:rPr>
        <w:t>межпоселенческих</w:t>
      </w:r>
      <w:proofErr w:type="spellEnd"/>
      <w:r w:rsidRPr="000F0CCA">
        <w:rPr>
          <w:sz w:val="28"/>
          <w:szCs w:val="28"/>
        </w:rPr>
        <w:t xml:space="preserve"> и областных дорог.</w:t>
      </w:r>
    </w:p>
    <w:bookmarkEnd w:id="17"/>
    <w:p w14:paraId="079C9E3B" w14:textId="77777777" w:rsidR="00EE72D9" w:rsidRPr="000F0CCA" w:rsidRDefault="00EE72D9" w:rsidP="00EE72D9">
      <w:pPr>
        <w:ind w:firstLine="709"/>
        <w:jc w:val="both"/>
        <w:rPr>
          <w:sz w:val="28"/>
          <w:szCs w:val="28"/>
        </w:rPr>
      </w:pPr>
      <w:r w:rsidRPr="000F0CCA">
        <w:rPr>
          <w:sz w:val="28"/>
          <w:szCs w:val="28"/>
        </w:rPr>
        <w:t>Наша главная цель – улучшение качества жизни населения нашего района. Для достижения поставленной цели важен не только имеющийся огромный потенциал района, но и слаженная конструктивная работа всех ветвей власти, объединение усилий Администрации района, депутатов Думы Черемховского района, глав и депутатов поселений, общественных организаций, бизнес-сообществ и жителей района.</w:t>
      </w:r>
    </w:p>
    <w:p w14:paraId="28429495" w14:textId="107A0D8B" w:rsidR="00EE72D9" w:rsidRPr="000F0CCA" w:rsidRDefault="00EE72D9" w:rsidP="00C5347F">
      <w:pPr>
        <w:ind w:firstLine="709"/>
        <w:jc w:val="both"/>
        <w:rPr>
          <w:sz w:val="28"/>
          <w:szCs w:val="28"/>
        </w:rPr>
      </w:pPr>
      <w:r w:rsidRPr="000F0CCA">
        <w:rPr>
          <w:sz w:val="28"/>
          <w:szCs w:val="28"/>
        </w:rPr>
        <w:t>Спасибо за внимание!</w:t>
      </w:r>
      <w:bookmarkStart w:id="18" w:name="_Hlk63062624"/>
    </w:p>
    <w:p w14:paraId="59C5273B" w14:textId="77777777" w:rsidR="00EE72D9" w:rsidRPr="000F0CCA" w:rsidRDefault="00EE72D9" w:rsidP="00FD0B13">
      <w:pPr>
        <w:jc w:val="both"/>
        <w:rPr>
          <w:b/>
          <w:sz w:val="28"/>
          <w:szCs w:val="28"/>
        </w:rPr>
      </w:pPr>
    </w:p>
    <w:p w14:paraId="01235E7D" w14:textId="1D4ACDC8" w:rsidR="00FD0B13" w:rsidRPr="000F0CCA" w:rsidRDefault="00FD0B13" w:rsidP="00FD0B13">
      <w:pPr>
        <w:jc w:val="both"/>
        <w:rPr>
          <w:b/>
          <w:sz w:val="28"/>
          <w:szCs w:val="28"/>
        </w:rPr>
      </w:pPr>
      <w:r w:rsidRPr="000F0CCA">
        <w:rPr>
          <w:b/>
          <w:sz w:val="28"/>
          <w:szCs w:val="28"/>
        </w:rPr>
        <w:t>Слушали:</w:t>
      </w:r>
    </w:p>
    <w:p w14:paraId="44EC9569" w14:textId="35663BCE" w:rsidR="00FD0B13" w:rsidRPr="000F0CCA" w:rsidRDefault="00FD0B13" w:rsidP="00FD0B13">
      <w:pPr>
        <w:jc w:val="both"/>
        <w:rPr>
          <w:sz w:val="28"/>
          <w:szCs w:val="28"/>
        </w:rPr>
      </w:pPr>
      <w:r w:rsidRPr="000F0CCA">
        <w:rPr>
          <w:b/>
          <w:i/>
          <w:sz w:val="28"/>
          <w:szCs w:val="28"/>
        </w:rPr>
        <w:t>Козлову Л.М..</w:t>
      </w:r>
      <w:r w:rsidRPr="000F0CCA">
        <w:rPr>
          <w:b/>
          <w:sz w:val="28"/>
          <w:szCs w:val="28"/>
        </w:rPr>
        <w:t>:</w:t>
      </w:r>
      <w:r w:rsidRPr="000F0CCA">
        <w:rPr>
          <w:sz w:val="28"/>
          <w:szCs w:val="28"/>
        </w:rPr>
        <w:t xml:space="preserve"> какие будут вопросы? предложения?</w:t>
      </w:r>
    </w:p>
    <w:p w14:paraId="172398D3" w14:textId="692F062A" w:rsidR="00C5347F" w:rsidRPr="000F0CCA" w:rsidRDefault="00446ABA" w:rsidP="00C5347F">
      <w:pPr>
        <w:jc w:val="both"/>
        <w:rPr>
          <w:sz w:val="28"/>
          <w:szCs w:val="28"/>
        </w:rPr>
      </w:pPr>
      <w:r w:rsidRPr="000F0CCA">
        <w:rPr>
          <w:b/>
          <w:bCs/>
          <w:sz w:val="28"/>
          <w:szCs w:val="28"/>
        </w:rPr>
        <w:t xml:space="preserve">Емельянов Н. И.: </w:t>
      </w:r>
      <w:r w:rsidRPr="000F0CCA">
        <w:rPr>
          <w:sz w:val="28"/>
          <w:szCs w:val="28"/>
        </w:rPr>
        <w:t>Губернатор Иркутской области сказал о том, что разберётся с дорожными службами, чтобы дорожные знаки привели в соответствие</w:t>
      </w:r>
      <w:r w:rsidR="000F0CCA" w:rsidRPr="000F0CCA">
        <w:rPr>
          <w:sz w:val="28"/>
          <w:szCs w:val="28"/>
        </w:rPr>
        <w:t xml:space="preserve"> и</w:t>
      </w:r>
      <w:r w:rsidRPr="000F0CCA">
        <w:rPr>
          <w:sz w:val="28"/>
          <w:szCs w:val="28"/>
        </w:rPr>
        <w:t xml:space="preserve"> установили дополнительные знаки, но так и нет никаких продвижений?</w:t>
      </w:r>
    </w:p>
    <w:p w14:paraId="0CF9D3F4" w14:textId="08D2C98E" w:rsidR="00446ABA" w:rsidRPr="000F0CCA" w:rsidRDefault="00446ABA" w:rsidP="00C5347F">
      <w:pPr>
        <w:jc w:val="both"/>
        <w:rPr>
          <w:sz w:val="28"/>
          <w:szCs w:val="28"/>
        </w:rPr>
      </w:pPr>
      <w:proofErr w:type="spellStart"/>
      <w:r w:rsidRPr="000F0CCA">
        <w:rPr>
          <w:b/>
          <w:bCs/>
          <w:sz w:val="28"/>
          <w:szCs w:val="28"/>
        </w:rPr>
        <w:t>Марач</w:t>
      </w:r>
      <w:proofErr w:type="spellEnd"/>
      <w:r w:rsidRPr="000F0CCA">
        <w:rPr>
          <w:b/>
          <w:bCs/>
          <w:sz w:val="28"/>
          <w:szCs w:val="28"/>
        </w:rPr>
        <w:t xml:space="preserve"> С. В.:</w:t>
      </w:r>
      <w:r w:rsidRPr="000F0CCA">
        <w:rPr>
          <w:sz w:val="28"/>
          <w:szCs w:val="28"/>
        </w:rPr>
        <w:t xml:space="preserve"> мы обращались с письмом в Дирекцию дорог, чтобы провели проверку</w:t>
      </w:r>
      <w:r w:rsidR="007E5E3F" w:rsidRPr="000F0CCA">
        <w:rPr>
          <w:sz w:val="28"/>
          <w:szCs w:val="28"/>
        </w:rPr>
        <w:t xml:space="preserve"> и обследование мостов и дорожных знаков.</w:t>
      </w:r>
    </w:p>
    <w:p w14:paraId="198AFB1E" w14:textId="123B3C78" w:rsidR="007E5E3F" w:rsidRPr="000F0CCA" w:rsidRDefault="007E5E3F" w:rsidP="00C5347F">
      <w:pPr>
        <w:jc w:val="both"/>
        <w:rPr>
          <w:sz w:val="28"/>
          <w:szCs w:val="28"/>
        </w:rPr>
      </w:pPr>
      <w:r w:rsidRPr="000F0CCA">
        <w:rPr>
          <w:b/>
          <w:bCs/>
          <w:sz w:val="28"/>
          <w:szCs w:val="28"/>
        </w:rPr>
        <w:t>Чирков Ю. В.:</w:t>
      </w:r>
      <w:r w:rsidRPr="000F0CCA">
        <w:rPr>
          <w:sz w:val="28"/>
          <w:szCs w:val="28"/>
        </w:rPr>
        <w:t xml:space="preserve"> Резко возросло питание  (бесплатное) детей в школах, а также возросла нагрузка на поваров. Хочу узнать соотношение питающихся и количество штатного расписани</w:t>
      </w:r>
      <w:r w:rsidR="000F0CCA" w:rsidRPr="000F0CCA">
        <w:rPr>
          <w:sz w:val="28"/>
          <w:szCs w:val="28"/>
        </w:rPr>
        <w:t>я</w:t>
      </w:r>
      <w:r w:rsidRPr="000F0CCA">
        <w:rPr>
          <w:sz w:val="28"/>
          <w:szCs w:val="28"/>
        </w:rPr>
        <w:t>?</w:t>
      </w:r>
    </w:p>
    <w:p w14:paraId="54AA674B" w14:textId="3D73393C" w:rsidR="007E5E3F" w:rsidRPr="000F0CCA" w:rsidRDefault="007E5E3F" w:rsidP="00C5347F">
      <w:pPr>
        <w:jc w:val="both"/>
        <w:rPr>
          <w:sz w:val="28"/>
          <w:szCs w:val="28"/>
        </w:rPr>
      </w:pPr>
      <w:r w:rsidRPr="000F0CCA">
        <w:rPr>
          <w:b/>
          <w:bCs/>
          <w:sz w:val="28"/>
          <w:szCs w:val="28"/>
        </w:rPr>
        <w:t>Александрова Г. С.:</w:t>
      </w:r>
      <w:r w:rsidRPr="000F0CCA">
        <w:rPr>
          <w:sz w:val="28"/>
          <w:szCs w:val="28"/>
        </w:rPr>
        <w:t xml:space="preserve"> в связи с увелич</w:t>
      </w:r>
      <w:r w:rsidR="000F0CCA" w:rsidRPr="000F0CCA">
        <w:rPr>
          <w:sz w:val="28"/>
          <w:szCs w:val="28"/>
        </w:rPr>
        <w:t>ением</w:t>
      </w:r>
      <w:r w:rsidRPr="000F0CCA">
        <w:rPr>
          <w:sz w:val="28"/>
          <w:szCs w:val="28"/>
        </w:rPr>
        <w:t xml:space="preserve"> количество детей, которые питаются бесплатно, мы в этом году ввели в больших, крупных школах ставку кладовщик, это в какой-то степени снял нагрузку на поваров. Эту проблему частично решаем.</w:t>
      </w:r>
    </w:p>
    <w:p w14:paraId="1B203697" w14:textId="08677C4E" w:rsidR="007E5E3F" w:rsidRPr="000F0CCA" w:rsidRDefault="007E5E3F" w:rsidP="00C5347F">
      <w:pPr>
        <w:jc w:val="both"/>
        <w:rPr>
          <w:b/>
          <w:bCs/>
          <w:sz w:val="28"/>
          <w:szCs w:val="28"/>
        </w:rPr>
      </w:pPr>
    </w:p>
    <w:p w14:paraId="05187715" w14:textId="5E797ECC" w:rsidR="000F0CCA" w:rsidRPr="000F0CCA" w:rsidRDefault="000F0CCA" w:rsidP="00C5347F">
      <w:pPr>
        <w:jc w:val="both"/>
        <w:rPr>
          <w:sz w:val="28"/>
          <w:szCs w:val="28"/>
        </w:rPr>
      </w:pPr>
      <w:r w:rsidRPr="000F0CCA">
        <w:rPr>
          <w:b/>
          <w:bCs/>
          <w:sz w:val="28"/>
          <w:szCs w:val="28"/>
        </w:rPr>
        <w:t xml:space="preserve">Козлова Л.М.: </w:t>
      </w:r>
      <w:r w:rsidRPr="000F0CCA">
        <w:rPr>
          <w:sz w:val="28"/>
          <w:szCs w:val="28"/>
        </w:rPr>
        <w:t>Благодарю Вас Сергей Владимирович за столь открытый, развёрнуый и продуктивный отчёт.</w:t>
      </w:r>
      <w:r w:rsidRPr="000F0CCA">
        <w:rPr>
          <w:b/>
          <w:bCs/>
          <w:sz w:val="28"/>
          <w:szCs w:val="28"/>
        </w:rPr>
        <w:t xml:space="preserve"> </w:t>
      </w:r>
      <w:r w:rsidRPr="000F0CCA">
        <w:rPr>
          <w:sz w:val="28"/>
          <w:szCs w:val="28"/>
        </w:rPr>
        <w:t>Спасибо.</w:t>
      </w:r>
    </w:p>
    <w:p w14:paraId="6A14538D" w14:textId="76024AF9" w:rsidR="00C5347F" w:rsidRPr="000F0CCA" w:rsidRDefault="00C5347F" w:rsidP="00C5347F">
      <w:pPr>
        <w:jc w:val="both"/>
        <w:rPr>
          <w:sz w:val="28"/>
          <w:szCs w:val="28"/>
        </w:rPr>
      </w:pPr>
      <w:r w:rsidRPr="000F0CCA">
        <w:rPr>
          <w:b/>
          <w:bCs/>
          <w:sz w:val="28"/>
          <w:szCs w:val="28"/>
        </w:rPr>
        <w:t>Козлова Л. М:</w:t>
      </w:r>
      <w:r w:rsidRPr="000F0CCA">
        <w:rPr>
          <w:sz w:val="28"/>
          <w:szCs w:val="28"/>
        </w:rPr>
        <w:t xml:space="preserve"> Уважаемые депутаты </w:t>
      </w:r>
      <w:r w:rsidR="003C7BB8" w:rsidRPr="000F0CCA">
        <w:rPr>
          <w:sz w:val="28"/>
          <w:szCs w:val="28"/>
        </w:rPr>
        <w:t xml:space="preserve">согласно </w:t>
      </w:r>
      <w:r w:rsidR="0014771C" w:rsidRPr="000F0CCA">
        <w:rPr>
          <w:sz w:val="28"/>
          <w:szCs w:val="28"/>
        </w:rPr>
        <w:t xml:space="preserve">Положению Устава Черемховского района </w:t>
      </w:r>
      <w:r w:rsidRPr="000F0CCA">
        <w:rPr>
          <w:sz w:val="28"/>
          <w:szCs w:val="28"/>
        </w:rPr>
        <w:t xml:space="preserve">прошу вас дать оценку </w:t>
      </w:r>
      <w:r w:rsidR="00A324D1" w:rsidRPr="000F0CCA">
        <w:rPr>
          <w:sz w:val="28"/>
          <w:szCs w:val="28"/>
        </w:rPr>
        <w:t>удовлетворительно или неудовлетворительно</w:t>
      </w:r>
      <w:r w:rsidR="00A324D1" w:rsidRPr="000F0CCA">
        <w:rPr>
          <w:bCs/>
          <w:sz w:val="28"/>
          <w:szCs w:val="28"/>
        </w:rPr>
        <w:t xml:space="preserve"> </w:t>
      </w:r>
      <w:r w:rsidR="0014771C" w:rsidRPr="000F0CCA">
        <w:rPr>
          <w:bCs/>
          <w:sz w:val="28"/>
          <w:szCs w:val="28"/>
        </w:rPr>
        <w:t>об отчете 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 за 2020 год</w:t>
      </w:r>
      <w:r w:rsidRPr="000F0CCA">
        <w:rPr>
          <w:sz w:val="28"/>
          <w:szCs w:val="28"/>
        </w:rPr>
        <w:t>?</w:t>
      </w:r>
    </w:p>
    <w:p w14:paraId="51031DC1" w14:textId="77777777" w:rsidR="000F0CCA" w:rsidRPr="000F0CCA" w:rsidRDefault="000F0CCA" w:rsidP="00C5347F">
      <w:pPr>
        <w:jc w:val="both"/>
        <w:rPr>
          <w:bCs/>
          <w:sz w:val="28"/>
          <w:szCs w:val="28"/>
        </w:rPr>
      </w:pPr>
    </w:p>
    <w:p w14:paraId="6DD21CED" w14:textId="6A22B9E1" w:rsidR="0014771C" w:rsidRPr="000F0CCA" w:rsidRDefault="0014771C" w:rsidP="00C5347F">
      <w:pPr>
        <w:jc w:val="both"/>
        <w:rPr>
          <w:b/>
          <w:bCs/>
          <w:sz w:val="28"/>
          <w:szCs w:val="28"/>
        </w:rPr>
      </w:pPr>
      <w:r w:rsidRPr="000F0CCA">
        <w:rPr>
          <w:b/>
          <w:bCs/>
          <w:sz w:val="28"/>
          <w:szCs w:val="28"/>
        </w:rPr>
        <w:t>Какие будут предложения?</w:t>
      </w:r>
    </w:p>
    <w:p w14:paraId="50CE2D09" w14:textId="7526D54F" w:rsidR="00C5347F" w:rsidRPr="000F0CCA" w:rsidRDefault="00C5347F" w:rsidP="00C5347F">
      <w:pPr>
        <w:jc w:val="both"/>
        <w:rPr>
          <w:b/>
          <w:bCs/>
          <w:sz w:val="28"/>
          <w:szCs w:val="28"/>
        </w:rPr>
      </w:pPr>
      <w:r w:rsidRPr="000F0CCA">
        <w:rPr>
          <w:b/>
          <w:bCs/>
          <w:sz w:val="28"/>
          <w:szCs w:val="28"/>
        </w:rPr>
        <w:t>прошу голосовать?</w:t>
      </w:r>
    </w:p>
    <w:p w14:paraId="10A299F9" w14:textId="0B108A7D" w:rsidR="00C5347F" w:rsidRPr="000F0CCA" w:rsidRDefault="00C5347F" w:rsidP="00C5347F">
      <w:pPr>
        <w:jc w:val="both"/>
        <w:rPr>
          <w:b/>
          <w:sz w:val="28"/>
          <w:szCs w:val="28"/>
        </w:rPr>
      </w:pPr>
      <w:r w:rsidRPr="000F0CCA">
        <w:rPr>
          <w:sz w:val="28"/>
          <w:szCs w:val="28"/>
        </w:rPr>
        <w:t>удовлетворительно – 12 депутатов</w:t>
      </w:r>
    </w:p>
    <w:p w14:paraId="48F9A7EB" w14:textId="737B16D2" w:rsidR="00C5347F" w:rsidRPr="000F0CCA" w:rsidRDefault="00C5347F" w:rsidP="00C5347F">
      <w:pPr>
        <w:jc w:val="both"/>
        <w:rPr>
          <w:sz w:val="28"/>
          <w:szCs w:val="28"/>
        </w:rPr>
      </w:pPr>
      <w:r w:rsidRPr="000F0CCA">
        <w:rPr>
          <w:sz w:val="28"/>
          <w:szCs w:val="28"/>
        </w:rPr>
        <w:t>неудовлетворительно – нет</w:t>
      </w:r>
    </w:p>
    <w:p w14:paraId="56E04071" w14:textId="623F16FB" w:rsidR="00C5347F" w:rsidRPr="000F0CCA" w:rsidRDefault="0014771C" w:rsidP="00C5347F">
      <w:pPr>
        <w:jc w:val="both"/>
        <w:rPr>
          <w:sz w:val="28"/>
          <w:szCs w:val="28"/>
        </w:rPr>
      </w:pPr>
      <w:r w:rsidRPr="000F0CCA">
        <w:rPr>
          <w:sz w:val="28"/>
          <w:szCs w:val="28"/>
        </w:rPr>
        <w:t>воздержались - нет</w:t>
      </w:r>
    </w:p>
    <w:p w14:paraId="161B6869" w14:textId="7F061469" w:rsidR="00C5347F" w:rsidRPr="000F0CCA" w:rsidRDefault="00C5347F" w:rsidP="00C5347F">
      <w:pPr>
        <w:jc w:val="both"/>
        <w:rPr>
          <w:sz w:val="28"/>
          <w:szCs w:val="28"/>
        </w:rPr>
      </w:pPr>
      <w:r w:rsidRPr="000F0CCA">
        <w:rPr>
          <w:b/>
          <w:bCs/>
          <w:sz w:val="28"/>
          <w:szCs w:val="28"/>
        </w:rPr>
        <w:t>Козлова Л. М.:</w:t>
      </w:r>
      <w:r w:rsidRPr="000F0CCA">
        <w:rPr>
          <w:sz w:val="28"/>
          <w:szCs w:val="28"/>
        </w:rPr>
        <w:t xml:space="preserve"> </w:t>
      </w:r>
      <w:r w:rsidRPr="000F0CCA">
        <w:rPr>
          <w:b/>
          <w:bCs/>
          <w:sz w:val="28"/>
          <w:szCs w:val="28"/>
        </w:rPr>
        <w:t>поступило предложение принять данное решение?</w:t>
      </w:r>
    </w:p>
    <w:p w14:paraId="34813F57" w14:textId="77777777" w:rsidR="00C5347F" w:rsidRPr="000F0CCA" w:rsidRDefault="00C5347F" w:rsidP="00C5347F">
      <w:pPr>
        <w:jc w:val="both"/>
        <w:rPr>
          <w:sz w:val="28"/>
          <w:szCs w:val="28"/>
        </w:rPr>
      </w:pPr>
      <w:r w:rsidRPr="000F0CCA">
        <w:rPr>
          <w:sz w:val="28"/>
          <w:szCs w:val="28"/>
        </w:rPr>
        <w:t>прошу голосовать?</w:t>
      </w:r>
    </w:p>
    <w:p w14:paraId="5D67B31D" w14:textId="77777777" w:rsidR="00C5347F" w:rsidRPr="000F0CCA" w:rsidRDefault="00C5347F" w:rsidP="00C5347F">
      <w:pPr>
        <w:jc w:val="both"/>
        <w:rPr>
          <w:b/>
          <w:sz w:val="28"/>
          <w:szCs w:val="28"/>
        </w:rPr>
      </w:pPr>
      <w:r w:rsidRPr="000F0CCA">
        <w:rPr>
          <w:sz w:val="28"/>
          <w:szCs w:val="28"/>
        </w:rPr>
        <w:t>за – 12 депутатов</w:t>
      </w:r>
    </w:p>
    <w:p w14:paraId="6E4F3673" w14:textId="77777777" w:rsidR="00C5347F" w:rsidRPr="000F0CCA" w:rsidRDefault="00C5347F" w:rsidP="00C5347F">
      <w:pPr>
        <w:jc w:val="both"/>
        <w:rPr>
          <w:sz w:val="28"/>
          <w:szCs w:val="28"/>
        </w:rPr>
      </w:pPr>
      <w:r w:rsidRPr="000F0CCA">
        <w:rPr>
          <w:sz w:val="28"/>
          <w:szCs w:val="28"/>
        </w:rPr>
        <w:t>против – нет</w:t>
      </w:r>
    </w:p>
    <w:p w14:paraId="6FE8CE97" w14:textId="77777777" w:rsidR="00C5347F" w:rsidRPr="000F0CCA" w:rsidRDefault="00C5347F" w:rsidP="00C5347F">
      <w:pPr>
        <w:jc w:val="both"/>
        <w:rPr>
          <w:sz w:val="28"/>
          <w:szCs w:val="28"/>
        </w:rPr>
      </w:pPr>
      <w:r w:rsidRPr="000F0CCA">
        <w:rPr>
          <w:sz w:val="28"/>
          <w:szCs w:val="28"/>
        </w:rPr>
        <w:t>воздержались – нет</w:t>
      </w:r>
    </w:p>
    <w:p w14:paraId="514A5796" w14:textId="77777777" w:rsidR="00C5347F" w:rsidRPr="000F0CCA" w:rsidRDefault="00C5347F" w:rsidP="00C5347F">
      <w:pPr>
        <w:jc w:val="both"/>
        <w:rPr>
          <w:sz w:val="28"/>
          <w:szCs w:val="28"/>
        </w:rPr>
      </w:pPr>
      <w:r w:rsidRPr="000F0CCA">
        <w:rPr>
          <w:b/>
          <w:sz w:val="28"/>
          <w:szCs w:val="28"/>
        </w:rPr>
        <w:t>Решили</w:t>
      </w:r>
      <w:r w:rsidRPr="000F0CCA">
        <w:rPr>
          <w:sz w:val="28"/>
          <w:szCs w:val="28"/>
        </w:rPr>
        <w:t>: решение принято единогласно.</w:t>
      </w:r>
    </w:p>
    <w:p w14:paraId="2CABC0A2" w14:textId="7DF40D4D" w:rsidR="00C5347F" w:rsidRPr="000F0CCA" w:rsidRDefault="00C5347F" w:rsidP="00C5347F">
      <w:pPr>
        <w:jc w:val="both"/>
        <w:rPr>
          <w:sz w:val="28"/>
          <w:szCs w:val="28"/>
        </w:rPr>
      </w:pPr>
    </w:p>
    <w:p w14:paraId="2E110B0E" w14:textId="77777777" w:rsidR="00C5347F" w:rsidRPr="000F0CCA" w:rsidRDefault="00C5347F" w:rsidP="00FD0B13">
      <w:pPr>
        <w:jc w:val="both"/>
        <w:rPr>
          <w:sz w:val="28"/>
          <w:szCs w:val="28"/>
        </w:rPr>
      </w:pPr>
    </w:p>
    <w:p w14:paraId="432CB93C" w14:textId="2C45C0D5" w:rsidR="00FD0B13" w:rsidRPr="000F0CCA" w:rsidRDefault="00FD0B13" w:rsidP="00FD0B13">
      <w:pPr>
        <w:jc w:val="both"/>
        <w:rPr>
          <w:sz w:val="28"/>
          <w:szCs w:val="28"/>
        </w:rPr>
      </w:pPr>
      <w:r w:rsidRPr="000F0CCA">
        <w:rPr>
          <w:sz w:val="28"/>
          <w:szCs w:val="28"/>
        </w:rPr>
        <w:t xml:space="preserve">поступило предложение принять </w:t>
      </w:r>
      <w:r w:rsidR="00C5347F" w:rsidRPr="000F0CCA">
        <w:rPr>
          <w:sz w:val="28"/>
          <w:szCs w:val="28"/>
        </w:rPr>
        <w:t xml:space="preserve">к сведению </w:t>
      </w:r>
      <w:r w:rsidRPr="000F0CCA">
        <w:rPr>
          <w:sz w:val="28"/>
          <w:szCs w:val="28"/>
        </w:rPr>
        <w:t>данное решение</w:t>
      </w:r>
      <w:r w:rsidR="00C5347F" w:rsidRPr="000F0CCA">
        <w:rPr>
          <w:sz w:val="28"/>
          <w:szCs w:val="28"/>
        </w:rPr>
        <w:t xml:space="preserve"> и признать отчет мэра Черемховского районного муниципального образования удовлетворительной</w:t>
      </w:r>
    </w:p>
    <w:p w14:paraId="3189DAD3" w14:textId="77777777" w:rsidR="00FD0B13" w:rsidRPr="000F0CCA" w:rsidRDefault="00FD0B13" w:rsidP="00FD0B13">
      <w:pPr>
        <w:jc w:val="both"/>
        <w:rPr>
          <w:sz w:val="28"/>
          <w:szCs w:val="28"/>
        </w:rPr>
      </w:pPr>
      <w:r w:rsidRPr="000F0CCA">
        <w:rPr>
          <w:b/>
          <w:sz w:val="28"/>
          <w:szCs w:val="28"/>
        </w:rPr>
        <w:t>Решили</w:t>
      </w:r>
      <w:r w:rsidRPr="000F0CCA">
        <w:rPr>
          <w:sz w:val="28"/>
          <w:szCs w:val="28"/>
        </w:rPr>
        <w:t>: решение принято единогласно.</w:t>
      </w:r>
    </w:p>
    <w:bookmarkEnd w:id="18"/>
    <w:p w14:paraId="27158F33" w14:textId="77777777" w:rsidR="00FD0B13" w:rsidRPr="000F0CCA" w:rsidRDefault="00FD0B13" w:rsidP="00AF5DAA">
      <w:pPr>
        <w:pStyle w:val="a6"/>
        <w:tabs>
          <w:tab w:val="left" w:pos="-284"/>
        </w:tabs>
        <w:spacing w:after="0" w:line="240" w:lineRule="auto"/>
        <w:ind w:left="0" w:firstLine="567"/>
        <w:jc w:val="both"/>
        <w:rPr>
          <w:b/>
          <w:sz w:val="28"/>
          <w:szCs w:val="28"/>
        </w:rPr>
      </w:pPr>
    </w:p>
    <w:p w14:paraId="1B25BE2D" w14:textId="26060394" w:rsidR="00BA7058" w:rsidRPr="000F0CCA" w:rsidRDefault="0039387F" w:rsidP="00AF5DAA">
      <w:pPr>
        <w:pStyle w:val="a6"/>
        <w:spacing w:after="0"/>
        <w:ind w:left="0" w:firstLine="567"/>
        <w:jc w:val="both"/>
        <w:rPr>
          <w:b/>
          <w:sz w:val="28"/>
          <w:szCs w:val="28"/>
          <w:lang w:eastAsia="ru-RU"/>
        </w:rPr>
      </w:pPr>
      <w:r w:rsidRPr="000F0CCA">
        <w:rPr>
          <w:b/>
          <w:sz w:val="28"/>
          <w:szCs w:val="28"/>
        </w:rPr>
        <w:t xml:space="preserve">Слушали </w:t>
      </w:r>
      <w:r w:rsidR="008B2E79" w:rsidRPr="000F0CCA">
        <w:rPr>
          <w:b/>
          <w:sz w:val="28"/>
          <w:szCs w:val="28"/>
          <w:lang w:eastAsia="ru-RU"/>
        </w:rPr>
        <w:t>Анастасию Владимировну Белобородову</w:t>
      </w:r>
      <w:r w:rsidR="000A3075" w:rsidRPr="000F0CCA">
        <w:rPr>
          <w:b/>
          <w:sz w:val="28"/>
          <w:szCs w:val="28"/>
          <w:lang w:eastAsia="ru-RU"/>
        </w:rPr>
        <w:t xml:space="preserve">, </w:t>
      </w:r>
      <w:r w:rsidR="008B2E79" w:rsidRPr="000F0CCA">
        <w:rPr>
          <w:b/>
          <w:sz w:val="28"/>
          <w:szCs w:val="28"/>
          <w:lang w:eastAsia="ru-RU"/>
        </w:rPr>
        <w:t>председателя комитета по управлению муниципальному обслуживанию</w:t>
      </w:r>
    </w:p>
    <w:p w14:paraId="61BC0CD0" w14:textId="77777777" w:rsidR="00F07292" w:rsidRPr="000F0CCA" w:rsidRDefault="00F07292" w:rsidP="00AF5DAA">
      <w:pPr>
        <w:pStyle w:val="a6"/>
        <w:spacing w:after="0"/>
        <w:ind w:left="0" w:firstLine="567"/>
        <w:jc w:val="both"/>
        <w:rPr>
          <w:b/>
          <w:sz w:val="28"/>
          <w:szCs w:val="28"/>
          <w:lang w:eastAsia="ru-RU"/>
        </w:rPr>
      </w:pPr>
    </w:p>
    <w:p w14:paraId="2831912C" w14:textId="77777777" w:rsidR="00A43C41" w:rsidRPr="000F0CCA" w:rsidRDefault="00A43C41" w:rsidP="00A43C41">
      <w:pPr>
        <w:pStyle w:val="a6"/>
        <w:spacing w:after="0"/>
        <w:ind w:left="0"/>
        <w:jc w:val="both"/>
        <w:rPr>
          <w:sz w:val="28"/>
          <w:szCs w:val="28"/>
          <w:lang w:eastAsia="ru-RU"/>
        </w:rPr>
      </w:pPr>
      <w:r w:rsidRPr="000F0CCA">
        <w:rPr>
          <w:sz w:val="28"/>
          <w:szCs w:val="28"/>
          <w:lang w:eastAsia="ru-RU"/>
        </w:rPr>
        <w:t>О внесении изменений в прогнозный план (программу) приватизации муниципального имущества Черемховского районного муниципального образования на 2021-2023 годы, утвержденный решением Думы Черемховского районного муниципального образования от 24 декабря 2020 года № 90.</w:t>
      </w:r>
    </w:p>
    <w:p w14:paraId="6AE5B263" w14:textId="77777777" w:rsidR="00FD0B13" w:rsidRPr="000F0CCA" w:rsidRDefault="00FD0B13" w:rsidP="00FD0B13">
      <w:pPr>
        <w:pStyle w:val="a6"/>
        <w:tabs>
          <w:tab w:val="left" w:pos="-284"/>
        </w:tabs>
        <w:spacing w:after="0" w:line="240" w:lineRule="auto"/>
        <w:ind w:left="0"/>
        <w:jc w:val="both"/>
        <w:rPr>
          <w:i/>
          <w:sz w:val="28"/>
          <w:szCs w:val="28"/>
          <w:u w:val="single"/>
        </w:rPr>
      </w:pPr>
    </w:p>
    <w:p w14:paraId="2C368663" w14:textId="77777777" w:rsidR="00A43C41" w:rsidRPr="000F0CCA" w:rsidRDefault="00A43C41" w:rsidP="00A43C41">
      <w:pPr>
        <w:jc w:val="both"/>
        <w:rPr>
          <w:sz w:val="28"/>
          <w:szCs w:val="28"/>
        </w:rPr>
      </w:pPr>
      <w:r w:rsidRPr="000F0CCA">
        <w:rPr>
          <w:spacing w:val="-4"/>
          <w:sz w:val="28"/>
          <w:szCs w:val="28"/>
        </w:rPr>
        <w:t xml:space="preserve">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 и дополнений </w:t>
      </w:r>
      <w:r w:rsidRPr="000F0CCA">
        <w:rPr>
          <w:sz w:val="28"/>
          <w:szCs w:val="28"/>
        </w:rPr>
        <w:t>в прогнозный план (программу) приватизации муниципального имущества Черемховского районного муниципального образования на 2021-2023 годы, утвержденный решением Думы Черемховского районного муниципального образования от 24 декабря 2020 № 90.</w:t>
      </w:r>
    </w:p>
    <w:p w14:paraId="42CE5D81" w14:textId="77777777" w:rsidR="00A43C41" w:rsidRPr="000F0CCA" w:rsidRDefault="00A43C41" w:rsidP="00A43C41">
      <w:pPr>
        <w:ind w:firstLine="708"/>
        <w:jc w:val="both"/>
        <w:rPr>
          <w:sz w:val="28"/>
          <w:szCs w:val="28"/>
        </w:rPr>
      </w:pPr>
      <w:r w:rsidRPr="000F0CCA">
        <w:rPr>
          <w:sz w:val="28"/>
          <w:szCs w:val="28"/>
        </w:rPr>
        <w:t xml:space="preserve">Нежилое 1-этажное деревянное здание (магазин), площадью 66,6 кв. м., расположенное по адресу: Иркутская область, Черемховский район, д. </w:t>
      </w:r>
      <w:proofErr w:type="spellStart"/>
      <w:r w:rsidRPr="000F0CCA">
        <w:rPr>
          <w:sz w:val="28"/>
          <w:szCs w:val="28"/>
        </w:rPr>
        <w:t>Жалгай</w:t>
      </w:r>
      <w:proofErr w:type="spellEnd"/>
      <w:r w:rsidRPr="000F0CCA">
        <w:rPr>
          <w:sz w:val="28"/>
          <w:szCs w:val="28"/>
        </w:rPr>
        <w:t xml:space="preserve">,     д. 34 планировалось выставить на торги в </w:t>
      </w:r>
      <w:r w:rsidRPr="000F0CCA">
        <w:rPr>
          <w:sz w:val="28"/>
          <w:szCs w:val="28"/>
          <w:lang w:val="en-US"/>
        </w:rPr>
        <w:t>III</w:t>
      </w:r>
      <w:r w:rsidRPr="000F0CCA">
        <w:rPr>
          <w:sz w:val="28"/>
          <w:szCs w:val="28"/>
        </w:rPr>
        <w:t xml:space="preserve"> квартале 2021 года, но связи со спросом на вышеуказанное нежилое здание предлагается изменить срок продажи на </w:t>
      </w:r>
      <w:r w:rsidRPr="000F0CCA">
        <w:rPr>
          <w:sz w:val="28"/>
          <w:szCs w:val="28"/>
          <w:lang w:val="en-US"/>
        </w:rPr>
        <w:t>II</w:t>
      </w:r>
      <w:r w:rsidRPr="000F0CCA">
        <w:rPr>
          <w:sz w:val="28"/>
          <w:szCs w:val="28"/>
        </w:rPr>
        <w:t xml:space="preserve"> квартал 2021 года. </w:t>
      </w:r>
    </w:p>
    <w:p w14:paraId="01E5FA07" w14:textId="77777777" w:rsidR="00A43C41" w:rsidRPr="000F0CCA" w:rsidRDefault="00A43C41" w:rsidP="00A43C41">
      <w:pPr>
        <w:ind w:firstLine="708"/>
        <w:jc w:val="both"/>
        <w:rPr>
          <w:sz w:val="28"/>
          <w:szCs w:val="28"/>
        </w:rPr>
      </w:pPr>
      <w:r w:rsidRPr="000F0CCA">
        <w:rPr>
          <w:sz w:val="28"/>
          <w:szCs w:val="28"/>
        </w:rPr>
        <w:t>Данное имущество не задействовано в обеспечении выполнения функций и полномочий для решения вопросов местного значения Черемховского районного муниципального образования, требует значительных капитальных вложений для приведения в удовлетворительное состояние.</w:t>
      </w:r>
    </w:p>
    <w:p w14:paraId="6EB5A20D" w14:textId="77777777" w:rsidR="00A43C41" w:rsidRPr="000F0CCA" w:rsidRDefault="00A43C41" w:rsidP="00A43C41">
      <w:pPr>
        <w:ind w:firstLine="708"/>
        <w:jc w:val="both"/>
        <w:rPr>
          <w:sz w:val="28"/>
          <w:szCs w:val="28"/>
        </w:rPr>
      </w:pPr>
      <w:r w:rsidRPr="000F0CCA">
        <w:rPr>
          <w:sz w:val="28"/>
          <w:szCs w:val="28"/>
        </w:rPr>
        <w:t>Дополнительно включить строку 4 в раздел 2 «Движимое имущество» на 2021 год (трактор МТЗ – 80Л).</w:t>
      </w:r>
    </w:p>
    <w:p w14:paraId="4916BFD1" w14:textId="77777777" w:rsidR="00A43C41" w:rsidRPr="000F0CCA" w:rsidRDefault="00A43C41" w:rsidP="00A43C41">
      <w:pPr>
        <w:ind w:firstLine="708"/>
        <w:jc w:val="both"/>
        <w:rPr>
          <w:sz w:val="28"/>
          <w:szCs w:val="28"/>
        </w:rPr>
      </w:pPr>
      <w:r w:rsidRPr="000F0CCA">
        <w:rPr>
          <w:sz w:val="28"/>
          <w:szCs w:val="28"/>
        </w:rPr>
        <w:t xml:space="preserve"> Техническое состояние данного транспортного средства непригодно к применению, </w:t>
      </w:r>
      <w:r w:rsidRPr="000F0CCA">
        <w:rPr>
          <w:color w:val="000000"/>
          <w:sz w:val="28"/>
          <w:szCs w:val="28"/>
          <w:shd w:val="clear" w:color="auto" w:fill="FFFFFF"/>
        </w:rPr>
        <w:t>имеются значительные дефекты и повреждения. Восстановление потребует дорогостоящего и трудоемкого ремонта, что экономически нецелесообразно.</w:t>
      </w:r>
    </w:p>
    <w:p w14:paraId="08C97F7C" w14:textId="77777777" w:rsidR="00A43C41" w:rsidRPr="000F0CCA" w:rsidRDefault="00A43C41" w:rsidP="00A43C41">
      <w:pPr>
        <w:ind w:firstLine="708"/>
        <w:jc w:val="both"/>
        <w:rPr>
          <w:sz w:val="28"/>
          <w:szCs w:val="28"/>
        </w:rPr>
      </w:pPr>
      <w:r w:rsidRPr="000F0CCA">
        <w:rPr>
          <w:sz w:val="28"/>
          <w:szCs w:val="28"/>
        </w:rPr>
        <w:t xml:space="preserve">Вышеуказанное транспортное средство планируется выставить на аукцион во </w:t>
      </w:r>
      <w:r w:rsidRPr="000F0CCA">
        <w:rPr>
          <w:sz w:val="28"/>
          <w:szCs w:val="28"/>
          <w:lang w:val="en-US"/>
        </w:rPr>
        <w:t>II</w:t>
      </w:r>
      <w:r w:rsidRPr="000F0CCA">
        <w:rPr>
          <w:sz w:val="28"/>
          <w:szCs w:val="28"/>
        </w:rPr>
        <w:t xml:space="preserve"> квартале 2021 года с целью пополнения доходной части бюджета Черемховского района</w:t>
      </w:r>
      <w:r w:rsidRPr="000F0CCA">
        <w:rPr>
          <w:spacing w:val="-4"/>
          <w:sz w:val="28"/>
          <w:szCs w:val="28"/>
        </w:rPr>
        <w:t>.</w:t>
      </w:r>
    </w:p>
    <w:p w14:paraId="352C6142" w14:textId="77777777" w:rsidR="00A43C41" w:rsidRPr="000F0CCA" w:rsidRDefault="00A43C41" w:rsidP="00A43C41">
      <w:pPr>
        <w:jc w:val="both"/>
        <w:rPr>
          <w:color w:val="000000"/>
          <w:spacing w:val="-5"/>
          <w:sz w:val="28"/>
          <w:szCs w:val="28"/>
        </w:rPr>
      </w:pPr>
      <w:r w:rsidRPr="000F0CCA">
        <w:rPr>
          <w:sz w:val="28"/>
          <w:szCs w:val="28"/>
        </w:rPr>
        <w:tab/>
        <w:t xml:space="preserve">Начальная цена подлежащего приватизации нежилого здания и транспортного средства на открытом аукционе будет установлена </w:t>
      </w:r>
      <w:r w:rsidRPr="000F0CCA">
        <w:rPr>
          <w:color w:val="000000"/>
          <w:spacing w:val="-5"/>
          <w:sz w:val="28"/>
          <w:szCs w:val="28"/>
        </w:rPr>
        <w:t xml:space="preserve">в соответствии с </w:t>
      </w:r>
      <w:r w:rsidRPr="000F0CCA">
        <w:rPr>
          <w:color w:val="000000"/>
          <w:sz w:val="28"/>
          <w:szCs w:val="28"/>
        </w:rPr>
        <w:t>Федеральным законом от 29 июля 1998 года № 135-ФЗ «Об оценочной деятельности в Российской Федерации» на основании отчета о рыночной стоимости объекта недвижимости и транспортного средства определенной независимым оценщиком</w:t>
      </w:r>
      <w:r w:rsidRPr="000F0CCA">
        <w:rPr>
          <w:color w:val="000000"/>
          <w:spacing w:val="-5"/>
          <w:sz w:val="28"/>
          <w:szCs w:val="28"/>
        </w:rPr>
        <w:t xml:space="preserve">. </w:t>
      </w:r>
    </w:p>
    <w:p w14:paraId="029BF713" w14:textId="77777777" w:rsidR="00A43C41" w:rsidRPr="000F0CCA" w:rsidRDefault="00A43C41" w:rsidP="00A43C41">
      <w:pPr>
        <w:jc w:val="both"/>
        <w:rPr>
          <w:sz w:val="28"/>
          <w:szCs w:val="28"/>
        </w:rPr>
      </w:pPr>
      <w:r w:rsidRPr="000F0CCA">
        <w:rPr>
          <w:sz w:val="28"/>
          <w:szCs w:val="28"/>
        </w:rPr>
        <w:tab/>
        <w:t xml:space="preserve">Проект не содержит положений, способствующих созданию условий для проявления коррупции. </w:t>
      </w:r>
    </w:p>
    <w:p w14:paraId="15ABC5F2" w14:textId="3817B112" w:rsidR="00A43C41" w:rsidRPr="000F0CCA" w:rsidRDefault="00A43C41" w:rsidP="009C177C">
      <w:pPr>
        <w:jc w:val="both"/>
        <w:rPr>
          <w:sz w:val="28"/>
          <w:szCs w:val="28"/>
        </w:rPr>
      </w:pPr>
      <w:r w:rsidRPr="000F0CCA">
        <w:rPr>
          <w:sz w:val="28"/>
          <w:szCs w:val="28"/>
        </w:rPr>
        <w:lastRenderedPageBreak/>
        <w:tab/>
        <w:t>Принятие данного решения не повлечет необходимости в дополнительных расходах бюджета Черемховского районного муниципального образования.</w:t>
      </w:r>
    </w:p>
    <w:p w14:paraId="7FF0D87A" w14:textId="77777777" w:rsidR="000F0CCA" w:rsidRPr="000F0CCA" w:rsidRDefault="000F0CCA" w:rsidP="009C177C">
      <w:pPr>
        <w:jc w:val="both"/>
        <w:rPr>
          <w:sz w:val="28"/>
          <w:szCs w:val="28"/>
        </w:rPr>
      </w:pPr>
    </w:p>
    <w:p w14:paraId="43466A0C" w14:textId="06701A40" w:rsidR="00927EA5" w:rsidRPr="000F0CCA" w:rsidRDefault="00927EA5" w:rsidP="009C177C">
      <w:pPr>
        <w:jc w:val="both"/>
        <w:rPr>
          <w:b/>
          <w:sz w:val="28"/>
          <w:szCs w:val="28"/>
        </w:rPr>
      </w:pPr>
      <w:r w:rsidRPr="000F0CCA">
        <w:rPr>
          <w:b/>
          <w:sz w:val="28"/>
          <w:szCs w:val="28"/>
        </w:rPr>
        <w:t>Слушали:</w:t>
      </w:r>
    </w:p>
    <w:p w14:paraId="7F5F1803" w14:textId="30D9AC62" w:rsidR="00927EA5" w:rsidRPr="000F0CCA" w:rsidRDefault="00927EA5" w:rsidP="009C177C">
      <w:pPr>
        <w:jc w:val="both"/>
        <w:rPr>
          <w:sz w:val="28"/>
          <w:szCs w:val="28"/>
        </w:rPr>
      </w:pPr>
      <w:r w:rsidRPr="000F0CCA">
        <w:rPr>
          <w:b/>
          <w:i/>
          <w:sz w:val="28"/>
          <w:szCs w:val="28"/>
        </w:rPr>
        <w:t>Козлову Л.М..</w:t>
      </w:r>
      <w:r w:rsidRPr="000F0CCA">
        <w:rPr>
          <w:b/>
          <w:sz w:val="28"/>
          <w:szCs w:val="28"/>
        </w:rPr>
        <w:t>:</w:t>
      </w:r>
      <w:r w:rsidRPr="000F0CCA">
        <w:rPr>
          <w:sz w:val="28"/>
          <w:szCs w:val="28"/>
        </w:rPr>
        <w:t xml:space="preserve"> какие будут вопросы? предложения?</w:t>
      </w:r>
    </w:p>
    <w:p w14:paraId="7E291A21" w14:textId="77777777" w:rsidR="00927EA5" w:rsidRPr="000F0CCA" w:rsidRDefault="00927EA5" w:rsidP="009C177C">
      <w:pPr>
        <w:jc w:val="both"/>
        <w:rPr>
          <w:sz w:val="28"/>
          <w:szCs w:val="28"/>
        </w:rPr>
      </w:pPr>
      <w:r w:rsidRPr="000F0CCA">
        <w:rPr>
          <w:sz w:val="28"/>
          <w:szCs w:val="28"/>
        </w:rPr>
        <w:t>поступило предложение принять данное решение?</w:t>
      </w:r>
    </w:p>
    <w:p w14:paraId="09DC6BB0" w14:textId="77777777" w:rsidR="00927EA5" w:rsidRPr="000F0CCA" w:rsidRDefault="00927EA5" w:rsidP="009C177C">
      <w:pPr>
        <w:jc w:val="both"/>
        <w:rPr>
          <w:sz w:val="28"/>
          <w:szCs w:val="28"/>
        </w:rPr>
      </w:pPr>
      <w:r w:rsidRPr="000F0CCA">
        <w:rPr>
          <w:sz w:val="28"/>
          <w:szCs w:val="28"/>
        </w:rPr>
        <w:t>прошу голосовать?</w:t>
      </w:r>
    </w:p>
    <w:p w14:paraId="681BF09D" w14:textId="6DE3FD2E" w:rsidR="00927EA5" w:rsidRPr="000F0CCA" w:rsidRDefault="00927EA5" w:rsidP="009C177C">
      <w:pPr>
        <w:jc w:val="both"/>
        <w:rPr>
          <w:b/>
          <w:sz w:val="28"/>
          <w:szCs w:val="28"/>
        </w:rPr>
      </w:pPr>
      <w:r w:rsidRPr="000F0CCA">
        <w:rPr>
          <w:sz w:val="28"/>
          <w:szCs w:val="28"/>
        </w:rPr>
        <w:t>за – 1</w:t>
      </w:r>
      <w:r w:rsidR="00A43C41" w:rsidRPr="000F0CCA">
        <w:rPr>
          <w:sz w:val="28"/>
          <w:szCs w:val="28"/>
        </w:rPr>
        <w:t>2</w:t>
      </w:r>
      <w:r w:rsidRPr="000F0CCA">
        <w:rPr>
          <w:sz w:val="28"/>
          <w:szCs w:val="28"/>
        </w:rPr>
        <w:t xml:space="preserve"> депутатов</w:t>
      </w:r>
    </w:p>
    <w:p w14:paraId="12EAA149" w14:textId="77777777" w:rsidR="00927EA5" w:rsidRPr="000F0CCA" w:rsidRDefault="00927EA5" w:rsidP="009C177C">
      <w:pPr>
        <w:jc w:val="both"/>
        <w:rPr>
          <w:sz w:val="28"/>
          <w:szCs w:val="28"/>
        </w:rPr>
      </w:pPr>
      <w:r w:rsidRPr="000F0CCA">
        <w:rPr>
          <w:sz w:val="28"/>
          <w:szCs w:val="28"/>
        </w:rPr>
        <w:t>против – нет</w:t>
      </w:r>
    </w:p>
    <w:p w14:paraId="4E3A36B9" w14:textId="77777777" w:rsidR="00927EA5" w:rsidRPr="000F0CCA" w:rsidRDefault="00927EA5" w:rsidP="009C177C">
      <w:pPr>
        <w:jc w:val="both"/>
        <w:rPr>
          <w:sz w:val="28"/>
          <w:szCs w:val="28"/>
        </w:rPr>
      </w:pPr>
      <w:r w:rsidRPr="000F0CCA">
        <w:rPr>
          <w:sz w:val="28"/>
          <w:szCs w:val="28"/>
        </w:rPr>
        <w:t>воздержались – нет</w:t>
      </w:r>
    </w:p>
    <w:p w14:paraId="2A5242CE" w14:textId="77777777" w:rsidR="00927EA5" w:rsidRPr="000F0CCA" w:rsidRDefault="00927EA5" w:rsidP="009C177C">
      <w:pPr>
        <w:jc w:val="both"/>
        <w:rPr>
          <w:sz w:val="28"/>
          <w:szCs w:val="28"/>
        </w:rPr>
      </w:pPr>
      <w:r w:rsidRPr="000F0CCA">
        <w:rPr>
          <w:b/>
          <w:sz w:val="28"/>
          <w:szCs w:val="28"/>
        </w:rPr>
        <w:t>Решили</w:t>
      </w:r>
      <w:r w:rsidRPr="000F0CCA">
        <w:rPr>
          <w:sz w:val="28"/>
          <w:szCs w:val="28"/>
        </w:rPr>
        <w:t>: решение принято единогласно.</w:t>
      </w:r>
    </w:p>
    <w:p w14:paraId="5D61FDA2" w14:textId="77777777" w:rsidR="00847C9A" w:rsidRPr="000F0CCA" w:rsidRDefault="00847C9A" w:rsidP="009C177C">
      <w:pPr>
        <w:pStyle w:val="a6"/>
        <w:spacing w:after="0"/>
        <w:ind w:left="0"/>
        <w:jc w:val="both"/>
        <w:rPr>
          <w:b/>
          <w:sz w:val="28"/>
          <w:szCs w:val="28"/>
        </w:rPr>
      </w:pPr>
    </w:p>
    <w:p w14:paraId="22A7A653" w14:textId="77777777" w:rsidR="006B5B28" w:rsidRPr="000F0CCA" w:rsidRDefault="006B5B28" w:rsidP="006B5B28">
      <w:pPr>
        <w:pStyle w:val="a6"/>
        <w:spacing w:after="0"/>
        <w:ind w:left="0" w:firstLine="567"/>
        <w:jc w:val="both"/>
        <w:rPr>
          <w:b/>
          <w:sz w:val="28"/>
          <w:szCs w:val="28"/>
          <w:lang w:eastAsia="ru-RU"/>
        </w:rPr>
      </w:pPr>
      <w:r w:rsidRPr="000F0CCA">
        <w:rPr>
          <w:b/>
          <w:sz w:val="28"/>
          <w:szCs w:val="28"/>
        </w:rPr>
        <w:t xml:space="preserve">Слушали </w:t>
      </w:r>
      <w:r w:rsidRPr="000F0CCA">
        <w:rPr>
          <w:b/>
          <w:sz w:val="28"/>
          <w:szCs w:val="28"/>
          <w:lang w:eastAsia="ru-RU"/>
        </w:rPr>
        <w:t>Анастасию Владимировну Белобородову, председателя комитета по управлению муниципальному обслуживанию</w:t>
      </w:r>
    </w:p>
    <w:p w14:paraId="6A02DA4F" w14:textId="5F72549A" w:rsidR="001C1683" w:rsidRPr="000F0CCA" w:rsidRDefault="001C1683" w:rsidP="00AF5DAA">
      <w:pPr>
        <w:ind w:firstLine="567"/>
        <w:jc w:val="both"/>
        <w:rPr>
          <w:sz w:val="28"/>
          <w:szCs w:val="28"/>
        </w:rPr>
      </w:pPr>
    </w:p>
    <w:p w14:paraId="3FEFF411" w14:textId="77777777" w:rsidR="00A43C41" w:rsidRPr="000F0CCA" w:rsidRDefault="00A43C41" w:rsidP="00A43C41">
      <w:pPr>
        <w:keepNext/>
        <w:keepLines/>
        <w:tabs>
          <w:tab w:val="left" w:pos="9360"/>
        </w:tabs>
        <w:ind w:right="-5"/>
        <w:jc w:val="both"/>
        <w:rPr>
          <w:sz w:val="28"/>
          <w:szCs w:val="28"/>
        </w:rPr>
      </w:pPr>
      <w:r w:rsidRPr="000F0CCA">
        <w:rPr>
          <w:sz w:val="28"/>
          <w:szCs w:val="28"/>
        </w:rPr>
        <w:t xml:space="preserve">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Бельского и </w:t>
      </w:r>
      <w:proofErr w:type="spellStart"/>
      <w:r w:rsidRPr="000F0CCA">
        <w:rPr>
          <w:sz w:val="28"/>
          <w:szCs w:val="28"/>
        </w:rPr>
        <w:t>Лоховского</w:t>
      </w:r>
      <w:proofErr w:type="spellEnd"/>
      <w:r w:rsidRPr="000F0CCA">
        <w:rPr>
          <w:sz w:val="28"/>
          <w:szCs w:val="28"/>
        </w:rPr>
        <w:t xml:space="preserve"> муниципальных образований.</w:t>
      </w:r>
    </w:p>
    <w:p w14:paraId="514D0377" w14:textId="77777777" w:rsidR="00A43C41" w:rsidRPr="000F0CCA" w:rsidRDefault="00A43C41" w:rsidP="006B5B28">
      <w:pPr>
        <w:jc w:val="both"/>
        <w:rPr>
          <w:spacing w:val="-4"/>
          <w:sz w:val="28"/>
          <w:szCs w:val="28"/>
        </w:rPr>
      </w:pPr>
    </w:p>
    <w:p w14:paraId="6881042E" w14:textId="77777777" w:rsidR="00A43C41" w:rsidRPr="000F0CCA" w:rsidRDefault="00A43C41" w:rsidP="00A43C41">
      <w:pPr>
        <w:pStyle w:val="a9"/>
        <w:jc w:val="both"/>
        <w:rPr>
          <w:szCs w:val="28"/>
        </w:rPr>
      </w:pPr>
      <w:r w:rsidRPr="000F0CCA">
        <w:rPr>
          <w:szCs w:val="28"/>
        </w:rPr>
        <w:t xml:space="preserve">        В рамках реализации статьи 50 </w:t>
      </w:r>
      <w:hyperlink r:id="rId9" w:history="1">
        <w:r w:rsidRPr="000F0CCA">
          <w:rPr>
            <w:rStyle w:val="aff2"/>
            <w:szCs w:val="28"/>
          </w:rPr>
          <w:t>Федерального закона</w:t>
        </w:r>
      </w:hyperlink>
      <w:r w:rsidRPr="000F0CCA">
        <w:rPr>
          <w:szCs w:val="28"/>
        </w:rPr>
        <w:t xml:space="preserve"> от 06.10.2003 № 131-Ф3 «Об общих принципах организации местного самоуправления в Российской Федерации», </w:t>
      </w:r>
      <w:r w:rsidRPr="000F0CCA">
        <w:rPr>
          <w:spacing w:val="-4"/>
          <w:szCs w:val="28"/>
        </w:rPr>
        <w:t xml:space="preserve">Комитет по управлению муниципальным имуществом Черемховского районного муниципального образования предлагает рассмотреть вопрос о </w:t>
      </w:r>
      <w:r w:rsidRPr="000F0CCA">
        <w:rPr>
          <w:szCs w:val="28"/>
        </w:rPr>
        <w:t xml:space="preserve"> согласовании перечня муниципального имущества, находящегося в собственности Черемховского районного  муниципального образования, подлежащего передаче в собственность Бельского и </w:t>
      </w:r>
      <w:proofErr w:type="spellStart"/>
      <w:r w:rsidRPr="000F0CCA">
        <w:rPr>
          <w:szCs w:val="28"/>
        </w:rPr>
        <w:t>Лоховского</w:t>
      </w:r>
      <w:proofErr w:type="spellEnd"/>
      <w:r w:rsidRPr="000F0CCA">
        <w:rPr>
          <w:szCs w:val="28"/>
        </w:rPr>
        <w:t xml:space="preserve"> сельских поселений Черемховского района. </w:t>
      </w:r>
    </w:p>
    <w:p w14:paraId="388A4F9F" w14:textId="77777777" w:rsidR="00A43C41" w:rsidRPr="000F0CCA" w:rsidRDefault="00A43C41" w:rsidP="00A43C41">
      <w:pPr>
        <w:widowControl w:val="0"/>
        <w:autoSpaceDE w:val="0"/>
        <w:autoSpaceDN w:val="0"/>
        <w:adjustRightInd w:val="0"/>
        <w:ind w:firstLine="540"/>
        <w:jc w:val="both"/>
        <w:rPr>
          <w:sz w:val="28"/>
          <w:szCs w:val="28"/>
        </w:rPr>
      </w:pPr>
      <w:r w:rsidRPr="000F0CCA">
        <w:rPr>
          <w:sz w:val="28"/>
          <w:szCs w:val="28"/>
        </w:rPr>
        <w:t xml:space="preserve"> Черемховским районным муниципальным образованием передается автотранспорт: </w:t>
      </w:r>
    </w:p>
    <w:p w14:paraId="2D1D6AB8" w14:textId="77777777" w:rsidR="00A43C41" w:rsidRPr="000F0CCA" w:rsidRDefault="00A43C41" w:rsidP="00A43C41">
      <w:pPr>
        <w:widowControl w:val="0"/>
        <w:autoSpaceDE w:val="0"/>
        <w:autoSpaceDN w:val="0"/>
        <w:adjustRightInd w:val="0"/>
        <w:ind w:firstLine="540"/>
        <w:jc w:val="both"/>
        <w:rPr>
          <w:bCs/>
          <w:sz w:val="28"/>
          <w:szCs w:val="28"/>
        </w:rPr>
      </w:pPr>
      <w:r w:rsidRPr="000F0CCA">
        <w:rPr>
          <w:sz w:val="28"/>
          <w:szCs w:val="28"/>
        </w:rPr>
        <w:t xml:space="preserve">- </w:t>
      </w:r>
      <w:r w:rsidRPr="000F0CCA">
        <w:rPr>
          <w:bCs/>
          <w:sz w:val="28"/>
          <w:szCs w:val="28"/>
        </w:rPr>
        <w:t xml:space="preserve">пожарный автомобиль 4837(АЦ-2,5-4,0(431412-005-ПС), 2002 года выпуска; </w:t>
      </w:r>
    </w:p>
    <w:p w14:paraId="5C93D428" w14:textId="77777777" w:rsidR="00A43C41" w:rsidRPr="000F0CCA" w:rsidRDefault="00A43C41" w:rsidP="00A43C41">
      <w:pPr>
        <w:widowControl w:val="0"/>
        <w:autoSpaceDE w:val="0"/>
        <w:autoSpaceDN w:val="0"/>
        <w:adjustRightInd w:val="0"/>
        <w:ind w:firstLine="540"/>
        <w:jc w:val="both"/>
        <w:rPr>
          <w:sz w:val="28"/>
          <w:szCs w:val="28"/>
        </w:rPr>
      </w:pPr>
      <w:r w:rsidRPr="000F0CCA">
        <w:rPr>
          <w:sz w:val="28"/>
          <w:szCs w:val="28"/>
        </w:rPr>
        <w:t xml:space="preserve">- </w:t>
      </w:r>
      <w:r w:rsidRPr="000F0CCA">
        <w:rPr>
          <w:bCs/>
          <w:sz w:val="28"/>
          <w:szCs w:val="28"/>
        </w:rPr>
        <w:t>пожарная автоцистерна ЗИЛ 530104 (АЦ-0,8-40/2), 2004 года выпуска,</w:t>
      </w:r>
    </w:p>
    <w:p w14:paraId="2E3EEF07" w14:textId="77777777" w:rsidR="00A43C41" w:rsidRPr="000F0CCA" w:rsidRDefault="00A43C41" w:rsidP="00A43C41">
      <w:pPr>
        <w:widowControl w:val="0"/>
        <w:autoSpaceDE w:val="0"/>
        <w:autoSpaceDN w:val="0"/>
        <w:adjustRightInd w:val="0"/>
        <w:ind w:firstLine="540"/>
        <w:jc w:val="both"/>
        <w:rPr>
          <w:sz w:val="28"/>
          <w:szCs w:val="28"/>
        </w:rPr>
      </w:pPr>
      <w:r w:rsidRPr="000F0CCA">
        <w:rPr>
          <w:sz w:val="28"/>
          <w:szCs w:val="28"/>
        </w:rPr>
        <w:t xml:space="preserve"> </w:t>
      </w:r>
    </w:p>
    <w:p w14:paraId="3F64B9FB" w14:textId="77777777" w:rsidR="00A43C41" w:rsidRPr="000F0CCA" w:rsidRDefault="00A43C41" w:rsidP="00A43C41">
      <w:pPr>
        <w:widowControl w:val="0"/>
        <w:autoSpaceDE w:val="0"/>
        <w:autoSpaceDN w:val="0"/>
        <w:adjustRightInd w:val="0"/>
        <w:ind w:firstLine="540"/>
        <w:jc w:val="both"/>
        <w:rPr>
          <w:sz w:val="28"/>
          <w:szCs w:val="28"/>
        </w:rPr>
      </w:pPr>
      <w:r w:rsidRPr="000F0CCA">
        <w:rPr>
          <w:sz w:val="28"/>
          <w:szCs w:val="28"/>
        </w:rPr>
        <w:t>Пожарный автотранспорт будет использоваться по назначению для муниципальных нужд поселений особенно в пожароопасные периоды.</w:t>
      </w:r>
    </w:p>
    <w:p w14:paraId="163FB53E" w14:textId="77777777" w:rsidR="00A43C41" w:rsidRPr="000F0CCA" w:rsidRDefault="00A43C41" w:rsidP="00A43C41">
      <w:pPr>
        <w:widowControl w:val="0"/>
        <w:autoSpaceDE w:val="0"/>
        <w:autoSpaceDN w:val="0"/>
        <w:adjustRightInd w:val="0"/>
        <w:ind w:firstLine="540"/>
        <w:jc w:val="both"/>
        <w:rPr>
          <w:bCs/>
          <w:color w:val="000000"/>
          <w:sz w:val="28"/>
          <w:szCs w:val="28"/>
        </w:rPr>
      </w:pPr>
      <w:r w:rsidRPr="000F0CCA">
        <w:rPr>
          <w:sz w:val="28"/>
          <w:szCs w:val="28"/>
        </w:rPr>
        <w:t xml:space="preserve">  </w:t>
      </w:r>
      <w:r w:rsidRPr="000F0CCA">
        <w:rPr>
          <w:bCs/>
          <w:color w:val="000000"/>
          <w:sz w:val="28"/>
          <w:szCs w:val="28"/>
        </w:rPr>
        <w:t xml:space="preserve">Данный проект решения Думы Черемховского районного муниципального образования не потребует отмены других правовых актов и не повлечет финансовых расходов. </w:t>
      </w:r>
    </w:p>
    <w:p w14:paraId="68D63EA8" w14:textId="77777777" w:rsidR="009C177C" w:rsidRPr="000F0CCA" w:rsidRDefault="009C177C" w:rsidP="000D1071">
      <w:pPr>
        <w:jc w:val="both"/>
        <w:rPr>
          <w:b/>
          <w:sz w:val="28"/>
          <w:szCs w:val="28"/>
        </w:rPr>
      </w:pPr>
    </w:p>
    <w:p w14:paraId="69FE7788" w14:textId="06398CAB" w:rsidR="00DD7308" w:rsidRPr="000F0CCA" w:rsidRDefault="00672674" w:rsidP="009C177C">
      <w:pPr>
        <w:jc w:val="both"/>
        <w:rPr>
          <w:b/>
          <w:sz w:val="28"/>
          <w:szCs w:val="28"/>
        </w:rPr>
      </w:pPr>
      <w:r w:rsidRPr="000F0CCA">
        <w:rPr>
          <w:b/>
          <w:sz w:val="28"/>
          <w:szCs w:val="28"/>
        </w:rPr>
        <w:t>Слушали:</w:t>
      </w:r>
    </w:p>
    <w:p w14:paraId="623C8A79" w14:textId="128AD3DC" w:rsidR="00672674" w:rsidRPr="000F0CCA" w:rsidRDefault="00D729D7" w:rsidP="009C177C">
      <w:pPr>
        <w:jc w:val="both"/>
        <w:rPr>
          <w:sz w:val="28"/>
          <w:szCs w:val="28"/>
        </w:rPr>
      </w:pPr>
      <w:r w:rsidRPr="000F0CCA">
        <w:rPr>
          <w:b/>
          <w:i/>
          <w:sz w:val="28"/>
          <w:szCs w:val="28"/>
        </w:rPr>
        <w:t>Козлову</w:t>
      </w:r>
      <w:r w:rsidR="00A43C41" w:rsidRPr="000F0CCA">
        <w:rPr>
          <w:b/>
          <w:i/>
          <w:sz w:val="28"/>
          <w:szCs w:val="28"/>
        </w:rPr>
        <w:t xml:space="preserve"> </w:t>
      </w:r>
      <w:r w:rsidRPr="000F0CCA">
        <w:rPr>
          <w:b/>
          <w:i/>
          <w:sz w:val="28"/>
          <w:szCs w:val="28"/>
        </w:rPr>
        <w:t>Л</w:t>
      </w:r>
      <w:r w:rsidR="00273904" w:rsidRPr="000F0CCA">
        <w:rPr>
          <w:b/>
          <w:i/>
          <w:sz w:val="28"/>
          <w:szCs w:val="28"/>
        </w:rPr>
        <w:t>.М.</w:t>
      </w:r>
      <w:r w:rsidR="00D9536E" w:rsidRPr="000F0CCA">
        <w:rPr>
          <w:b/>
          <w:i/>
          <w:sz w:val="28"/>
          <w:szCs w:val="28"/>
        </w:rPr>
        <w:t>.</w:t>
      </w:r>
      <w:r w:rsidR="00672674" w:rsidRPr="000F0CCA">
        <w:rPr>
          <w:b/>
          <w:sz w:val="28"/>
          <w:szCs w:val="28"/>
        </w:rPr>
        <w:t>:</w:t>
      </w:r>
      <w:r w:rsidR="005F4244" w:rsidRPr="000F0CCA">
        <w:rPr>
          <w:sz w:val="28"/>
          <w:szCs w:val="28"/>
        </w:rPr>
        <w:t xml:space="preserve"> какие будут вопросы? </w:t>
      </w:r>
      <w:r w:rsidR="00672674" w:rsidRPr="000F0CCA">
        <w:rPr>
          <w:sz w:val="28"/>
          <w:szCs w:val="28"/>
        </w:rPr>
        <w:t>предложения?</w:t>
      </w:r>
    </w:p>
    <w:p w14:paraId="47993DA4" w14:textId="77777777" w:rsidR="00672674" w:rsidRPr="000F0CCA" w:rsidRDefault="00672674" w:rsidP="009C177C">
      <w:pPr>
        <w:jc w:val="both"/>
        <w:rPr>
          <w:sz w:val="28"/>
          <w:szCs w:val="28"/>
        </w:rPr>
      </w:pPr>
      <w:r w:rsidRPr="000F0CCA">
        <w:rPr>
          <w:sz w:val="28"/>
          <w:szCs w:val="28"/>
        </w:rPr>
        <w:t>поступило предложение принять данное решение?</w:t>
      </w:r>
    </w:p>
    <w:p w14:paraId="5CDE95D1" w14:textId="77777777" w:rsidR="00672674" w:rsidRPr="000F0CCA" w:rsidRDefault="00672674" w:rsidP="009C177C">
      <w:pPr>
        <w:jc w:val="both"/>
        <w:rPr>
          <w:sz w:val="28"/>
          <w:szCs w:val="28"/>
        </w:rPr>
      </w:pPr>
      <w:r w:rsidRPr="000F0CCA">
        <w:rPr>
          <w:sz w:val="28"/>
          <w:szCs w:val="28"/>
        </w:rPr>
        <w:t>прошу голосовать?</w:t>
      </w:r>
    </w:p>
    <w:p w14:paraId="62265993" w14:textId="2B8DA3FC" w:rsidR="00672674" w:rsidRPr="000F0CCA" w:rsidRDefault="00672674" w:rsidP="009C177C">
      <w:pPr>
        <w:jc w:val="both"/>
        <w:rPr>
          <w:b/>
          <w:sz w:val="28"/>
          <w:szCs w:val="28"/>
        </w:rPr>
      </w:pPr>
      <w:r w:rsidRPr="000F0CCA">
        <w:rPr>
          <w:sz w:val="28"/>
          <w:szCs w:val="28"/>
        </w:rPr>
        <w:t xml:space="preserve">за – </w:t>
      </w:r>
      <w:r w:rsidR="00273904" w:rsidRPr="000F0CCA">
        <w:rPr>
          <w:sz w:val="28"/>
          <w:szCs w:val="28"/>
        </w:rPr>
        <w:t>1</w:t>
      </w:r>
      <w:r w:rsidR="00A43C41" w:rsidRPr="000F0CCA">
        <w:rPr>
          <w:sz w:val="28"/>
          <w:szCs w:val="28"/>
        </w:rPr>
        <w:t>2</w:t>
      </w:r>
      <w:r w:rsidRPr="000F0CCA">
        <w:rPr>
          <w:sz w:val="28"/>
          <w:szCs w:val="28"/>
        </w:rPr>
        <w:t xml:space="preserve"> депутатов</w:t>
      </w:r>
    </w:p>
    <w:p w14:paraId="744756C2" w14:textId="77777777" w:rsidR="00672674" w:rsidRPr="000F0CCA" w:rsidRDefault="00672674" w:rsidP="009C177C">
      <w:pPr>
        <w:jc w:val="both"/>
        <w:rPr>
          <w:sz w:val="28"/>
          <w:szCs w:val="28"/>
        </w:rPr>
      </w:pPr>
      <w:r w:rsidRPr="000F0CCA">
        <w:rPr>
          <w:sz w:val="28"/>
          <w:szCs w:val="28"/>
        </w:rPr>
        <w:t xml:space="preserve">против – </w:t>
      </w:r>
      <w:r w:rsidR="00BC334D" w:rsidRPr="000F0CCA">
        <w:rPr>
          <w:sz w:val="28"/>
          <w:szCs w:val="28"/>
        </w:rPr>
        <w:t>нет</w:t>
      </w:r>
    </w:p>
    <w:p w14:paraId="6FD84211" w14:textId="77777777" w:rsidR="00672674" w:rsidRPr="000F0CCA" w:rsidRDefault="00672674" w:rsidP="009C177C">
      <w:pPr>
        <w:jc w:val="both"/>
        <w:rPr>
          <w:sz w:val="28"/>
          <w:szCs w:val="28"/>
        </w:rPr>
      </w:pPr>
      <w:r w:rsidRPr="000F0CCA">
        <w:rPr>
          <w:sz w:val="28"/>
          <w:szCs w:val="28"/>
        </w:rPr>
        <w:t>воздержались – нет</w:t>
      </w:r>
    </w:p>
    <w:p w14:paraId="566B6E1A" w14:textId="77777777" w:rsidR="00672674" w:rsidRPr="000F0CCA" w:rsidRDefault="00672674" w:rsidP="009C177C">
      <w:pPr>
        <w:jc w:val="both"/>
        <w:rPr>
          <w:sz w:val="28"/>
          <w:szCs w:val="28"/>
        </w:rPr>
      </w:pPr>
      <w:r w:rsidRPr="000F0CCA">
        <w:rPr>
          <w:b/>
          <w:sz w:val="28"/>
          <w:szCs w:val="28"/>
        </w:rPr>
        <w:t>Решили</w:t>
      </w:r>
      <w:r w:rsidRPr="000F0CCA">
        <w:rPr>
          <w:sz w:val="28"/>
          <w:szCs w:val="28"/>
        </w:rPr>
        <w:t xml:space="preserve">: решение принято </w:t>
      </w:r>
      <w:r w:rsidR="00BC334D" w:rsidRPr="000F0CCA">
        <w:rPr>
          <w:sz w:val="28"/>
          <w:szCs w:val="28"/>
        </w:rPr>
        <w:t>единогласно.</w:t>
      </w:r>
    </w:p>
    <w:p w14:paraId="726BB2E2" w14:textId="77777777" w:rsidR="00BC20A9" w:rsidRPr="000F0CCA" w:rsidRDefault="00BC20A9" w:rsidP="00AF5DAA">
      <w:pPr>
        <w:ind w:firstLine="567"/>
        <w:jc w:val="both"/>
        <w:rPr>
          <w:b/>
          <w:sz w:val="28"/>
          <w:szCs w:val="28"/>
        </w:rPr>
      </w:pPr>
    </w:p>
    <w:p w14:paraId="37673E30" w14:textId="2378EADD" w:rsidR="00A43C41" w:rsidRPr="000F0CCA" w:rsidRDefault="006B5B28" w:rsidP="00A43C41">
      <w:pPr>
        <w:jc w:val="both"/>
        <w:rPr>
          <w:b/>
          <w:bCs/>
          <w:sz w:val="28"/>
          <w:szCs w:val="28"/>
        </w:rPr>
      </w:pPr>
      <w:r w:rsidRPr="000F0CCA">
        <w:rPr>
          <w:b/>
          <w:sz w:val="28"/>
          <w:szCs w:val="28"/>
        </w:rPr>
        <w:lastRenderedPageBreak/>
        <w:t xml:space="preserve">Слушали </w:t>
      </w:r>
      <w:r w:rsidR="00A43C41" w:rsidRPr="000F0CCA">
        <w:rPr>
          <w:b/>
          <w:bCs/>
          <w:sz w:val="28"/>
          <w:szCs w:val="28"/>
        </w:rPr>
        <w:t>Александра Николаевича Колесникова, консультант</w:t>
      </w:r>
      <w:r w:rsidR="005B74A7" w:rsidRPr="000F0CCA">
        <w:rPr>
          <w:b/>
          <w:bCs/>
          <w:sz w:val="28"/>
          <w:szCs w:val="28"/>
        </w:rPr>
        <w:t>а</w:t>
      </w:r>
      <w:r w:rsidR="00A43C41" w:rsidRPr="000F0CCA">
        <w:rPr>
          <w:b/>
          <w:bCs/>
          <w:sz w:val="28"/>
          <w:szCs w:val="28"/>
        </w:rPr>
        <w:t xml:space="preserve"> по вопросам организации профилактики правонарушений.</w:t>
      </w:r>
    </w:p>
    <w:p w14:paraId="6602E86E" w14:textId="77777777" w:rsidR="00A37F13" w:rsidRPr="000F0CCA" w:rsidRDefault="00A37F13" w:rsidP="00A37F13">
      <w:pPr>
        <w:pStyle w:val="a6"/>
        <w:spacing w:after="0"/>
        <w:ind w:left="0" w:firstLine="567"/>
        <w:jc w:val="both"/>
        <w:rPr>
          <w:b/>
          <w:bCs/>
          <w:sz w:val="28"/>
          <w:szCs w:val="28"/>
          <w:lang w:eastAsia="ru-RU"/>
        </w:rPr>
      </w:pPr>
    </w:p>
    <w:p w14:paraId="6211FCD9" w14:textId="77777777" w:rsidR="00A43C41" w:rsidRPr="000F0CCA" w:rsidRDefault="00A37F13" w:rsidP="00A43C41">
      <w:pPr>
        <w:keepNext/>
        <w:keepLines/>
        <w:tabs>
          <w:tab w:val="left" w:pos="9360"/>
        </w:tabs>
        <w:ind w:right="-5"/>
        <w:jc w:val="both"/>
        <w:rPr>
          <w:sz w:val="28"/>
          <w:szCs w:val="28"/>
        </w:rPr>
      </w:pPr>
      <w:r w:rsidRPr="000F0CCA">
        <w:rPr>
          <w:sz w:val="28"/>
          <w:szCs w:val="28"/>
        </w:rPr>
        <w:t xml:space="preserve">      </w:t>
      </w:r>
      <w:r w:rsidR="00A43C41" w:rsidRPr="000F0CCA">
        <w:rPr>
          <w:sz w:val="28"/>
          <w:szCs w:val="28"/>
        </w:rPr>
        <w:t>Об утверждении Положения об участии в профилактике терроризма и экстремизма, а также в минимизации и (или) ликвидации последствий проявлений терроризма и экстремизма на территории Черемховского районного муниципального образования.</w:t>
      </w:r>
    </w:p>
    <w:p w14:paraId="0AD3C997" w14:textId="671DED71" w:rsidR="006B5B28" w:rsidRPr="000F0CCA" w:rsidRDefault="006B5B28" w:rsidP="00A43C41">
      <w:pPr>
        <w:keepNext/>
        <w:keepLines/>
        <w:tabs>
          <w:tab w:val="left" w:pos="9360"/>
        </w:tabs>
        <w:ind w:right="-5"/>
        <w:jc w:val="both"/>
        <w:rPr>
          <w:sz w:val="28"/>
          <w:szCs w:val="28"/>
        </w:rPr>
      </w:pPr>
    </w:p>
    <w:p w14:paraId="20273215" w14:textId="77777777" w:rsidR="00A43C41" w:rsidRPr="000F0CCA" w:rsidRDefault="00A43C41" w:rsidP="00A43C41">
      <w:pPr>
        <w:keepNext/>
        <w:jc w:val="center"/>
        <w:rPr>
          <w:sz w:val="28"/>
          <w:szCs w:val="28"/>
        </w:rPr>
      </w:pPr>
      <w:r w:rsidRPr="000F0CCA">
        <w:rPr>
          <w:sz w:val="28"/>
          <w:szCs w:val="28"/>
        </w:rPr>
        <w:t>Глава 1. Общие положения</w:t>
      </w:r>
    </w:p>
    <w:p w14:paraId="1AB91A43" w14:textId="77777777" w:rsidR="00A43C41" w:rsidRPr="000F0CCA" w:rsidRDefault="00A43C41" w:rsidP="00A43C41">
      <w:pPr>
        <w:keepNext/>
        <w:jc w:val="center"/>
        <w:rPr>
          <w:sz w:val="28"/>
          <w:szCs w:val="28"/>
        </w:rPr>
      </w:pPr>
    </w:p>
    <w:p w14:paraId="4A312C85" w14:textId="77777777" w:rsidR="00A43C41" w:rsidRPr="000F0CCA" w:rsidRDefault="00A43C41" w:rsidP="00A43C41">
      <w:pPr>
        <w:ind w:firstLine="709"/>
        <w:jc w:val="both"/>
        <w:rPr>
          <w:sz w:val="28"/>
          <w:szCs w:val="28"/>
        </w:rPr>
      </w:pPr>
      <w:r w:rsidRPr="000F0CCA">
        <w:rPr>
          <w:sz w:val="28"/>
          <w:szCs w:val="28"/>
        </w:rPr>
        <w:t>1. Настоящее Положение определяет цели, задачи и полномочия органов местного самоуправления Черемховского районного муниципального образования (далее – муниципальное образование) при участии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14:paraId="5B85BC49" w14:textId="77777777" w:rsidR="00A43C41" w:rsidRPr="000F0CCA" w:rsidRDefault="00A43C41" w:rsidP="00A43C41">
      <w:pPr>
        <w:ind w:firstLine="709"/>
        <w:jc w:val="both"/>
        <w:rPr>
          <w:sz w:val="28"/>
          <w:szCs w:val="28"/>
        </w:rPr>
      </w:pPr>
      <w:r w:rsidRPr="000F0CCA">
        <w:rPr>
          <w:sz w:val="28"/>
          <w:szCs w:val="28"/>
        </w:rPr>
        <w:t>2. Целями участия органов местного самоуправления муниципального образования в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являются:</w:t>
      </w:r>
    </w:p>
    <w:p w14:paraId="349531C9" w14:textId="77777777" w:rsidR="00A43C41" w:rsidRPr="000F0CCA" w:rsidRDefault="00A43C41" w:rsidP="00A43C41">
      <w:pPr>
        <w:ind w:firstLine="709"/>
        <w:jc w:val="both"/>
        <w:rPr>
          <w:sz w:val="28"/>
          <w:szCs w:val="28"/>
        </w:rPr>
      </w:pPr>
      <w:r w:rsidRPr="000F0CCA">
        <w:rPr>
          <w:sz w:val="28"/>
          <w:szCs w:val="28"/>
        </w:rPr>
        <w:t>1) предупреждение актов терроризма и экстремизма;</w:t>
      </w:r>
    </w:p>
    <w:p w14:paraId="5AA3A9C2" w14:textId="77777777" w:rsidR="00A43C41" w:rsidRPr="000F0CCA" w:rsidRDefault="00A43C41" w:rsidP="00A43C41">
      <w:pPr>
        <w:ind w:firstLine="709"/>
        <w:jc w:val="both"/>
        <w:rPr>
          <w:sz w:val="28"/>
          <w:szCs w:val="28"/>
        </w:rPr>
      </w:pPr>
      <w:r w:rsidRPr="000F0CCA">
        <w:rPr>
          <w:sz w:val="28"/>
          <w:szCs w:val="28"/>
        </w:rPr>
        <w:t>2) обеспечение антитеррористической защищенности объектов, находящихся в муниципальной собственности муниципального образования или в ведении органов местного самоуправления муниципального образования;</w:t>
      </w:r>
    </w:p>
    <w:p w14:paraId="53B46B17" w14:textId="77777777" w:rsidR="00A43C41" w:rsidRPr="000F0CCA" w:rsidRDefault="00A43C41" w:rsidP="00A43C41">
      <w:pPr>
        <w:ind w:firstLine="709"/>
        <w:jc w:val="both"/>
        <w:rPr>
          <w:sz w:val="28"/>
          <w:szCs w:val="28"/>
        </w:rPr>
      </w:pPr>
      <w:r w:rsidRPr="000F0CCA">
        <w:rPr>
          <w:sz w:val="28"/>
          <w:szCs w:val="28"/>
        </w:rPr>
        <w:t>3) создание условий для оказания помощи и реабилитации граждан, пострадавших от террористических и (или) экстремистских актов;</w:t>
      </w:r>
    </w:p>
    <w:p w14:paraId="4B7D359C" w14:textId="77777777" w:rsidR="00A43C41" w:rsidRPr="000F0CCA" w:rsidRDefault="00A43C41" w:rsidP="00A43C41">
      <w:pPr>
        <w:ind w:firstLine="709"/>
        <w:jc w:val="both"/>
        <w:rPr>
          <w:sz w:val="28"/>
          <w:szCs w:val="28"/>
        </w:rPr>
      </w:pPr>
      <w:r w:rsidRPr="000F0CCA">
        <w:rPr>
          <w:sz w:val="28"/>
          <w:szCs w:val="28"/>
        </w:rPr>
        <w:t>4) создание условий для формирования у граждан толерантного поведения по отношению к людям других национальностей и религиозных конфессий.</w:t>
      </w:r>
    </w:p>
    <w:p w14:paraId="1D7E7CDD" w14:textId="77777777" w:rsidR="00A43C41" w:rsidRPr="000F0CCA" w:rsidRDefault="00A43C41" w:rsidP="00A43C41">
      <w:pPr>
        <w:ind w:firstLine="709"/>
        <w:jc w:val="both"/>
        <w:rPr>
          <w:sz w:val="28"/>
          <w:szCs w:val="28"/>
        </w:rPr>
      </w:pPr>
      <w:r w:rsidRPr="000F0CCA">
        <w:rPr>
          <w:sz w:val="28"/>
          <w:szCs w:val="28"/>
        </w:rPr>
        <w:t>3. Для достижения целей, указанных в пункте 2 настоящего Положения, органы местного самоуправления муниципального образования решают следующие задачи:</w:t>
      </w:r>
    </w:p>
    <w:p w14:paraId="1888DFF0" w14:textId="77777777" w:rsidR="00A43C41" w:rsidRPr="000F0CCA" w:rsidRDefault="00A43C41" w:rsidP="00A43C41">
      <w:pPr>
        <w:ind w:firstLine="709"/>
        <w:jc w:val="both"/>
        <w:rPr>
          <w:sz w:val="28"/>
          <w:szCs w:val="28"/>
        </w:rPr>
      </w:pPr>
      <w:r w:rsidRPr="000F0CCA">
        <w:rPr>
          <w:sz w:val="28"/>
          <w:szCs w:val="28"/>
        </w:rPr>
        <w:t>1) организация информирования населения муниципального образования о мерах предупреждения актов терроризма и экстремизма;</w:t>
      </w:r>
    </w:p>
    <w:p w14:paraId="5603AFC3" w14:textId="77777777" w:rsidR="00A43C41" w:rsidRPr="000F0CCA" w:rsidRDefault="00A43C41" w:rsidP="00A43C41">
      <w:pPr>
        <w:ind w:firstLine="709"/>
        <w:jc w:val="both"/>
        <w:rPr>
          <w:sz w:val="28"/>
          <w:szCs w:val="28"/>
        </w:rPr>
      </w:pPr>
      <w:r w:rsidRPr="000F0CCA">
        <w:rPr>
          <w:sz w:val="28"/>
          <w:szCs w:val="28"/>
        </w:rPr>
        <w:t>2) обучение муниципальных служащих, работников муниципальных учреждений и предприятий, а также населения муниципального образования порядку действий в случае совершения актов терроризма и экстремизма;</w:t>
      </w:r>
    </w:p>
    <w:p w14:paraId="667AA0CE" w14:textId="77777777" w:rsidR="00A43C41" w:rsidRPr="000F0CCA" w:rsidRDefault="00A43C41" w:rsidP="00A43C41">
      <w:pPr>
        <w:ind w:firstLine="709"/>
        <w:jc w:val="both"/>
        <w:rPr>
          <w:sz w:val="28"/>
          <w:szCs w:val="28"/>
        </w:rPr>
      </w:pPr>
      <w:r w:rsidRPr="000F0CCA">
        <w:rPr>
          <w:sz w:val="28"/>
          <w:szCs w:val="28"/>
        </w:rPr>
        <w:t>3) участие в мероприятиях по профилактике терроризма и экстремизма,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Иркутской области;</w:t>
      </w:r>
    </w:p>
    <w:p w14:paraId="0977FE4B" w14:textId="77777777" w:rsidR="00A43C41" w:rsidRPr="000F0CCA" w:rsidRDefault="00A43C41" w:rsidP="00A43C41">
      <w:pPr>
        <w:ind w:firstLine="709"/>
        <w:jc w:val="both"/>
        <w:rPr>
          <w:sz w:val="28"/>
          <w:szCs w:val="28"/>
        </w:rPr>
      </w:pPr>
      <w:r w:rsidRPr="000F0CCA">
        <w:rPr>
          <w:sz w:val="28"/>
          <w:szCs w:val="28"/>
        </w:rPr>
        <w:t xml:space="preserve">4) поддержание в готовности </w:t>
      </w:r>
      <w:proofErr w:type="spellStart"/>
      <w:r w:rsidRPr="000F0CCA">
        <w:rPr>
          <w:sz w:val="28"/>
          <w:szCs w:val="28"/>
        </w:rPr>
        <w:t>аварийно</w:t>
      </w:r>
      <w:proofErr w:type="spellEnd"/>
      <w:r w:rsidRPr="000F0CCA">
        <w:rPr>
          <w:sz w:val="28"/>
          <w:szCs w:val="28"/>
        </w:rPr>
        <w:t xml:space="preserve"> - спасательных служб и </w:t>
      </w:r>
      <w:proofErr w:type="spellStart"/>
      <w:r w:rsidRPr="000F0CCA">
        <w:rPr>
          <w:sz w:val="28"/>
          <w:szCs w:val="28"/>
        </w:rPr>
        <w:t>аварийно</w:t>
      </w:r>
      <w:proofErr w:type="spellEnd"/>
      <w:r w:rsidRPr="000F0CCA">
        <w:rPr>
          <w:sz w:val="28"/>
          <w:szCs w:val="28"/>
        </w:rPr>
        <w:t xml:space="preserve"> - спасательных формирований в муниципальном образовании.</w:t>
      </w:r>
    </w:p>
    <w:p w14:paraId="5B633599" w14:textId="77777777" w:rsidR="00A43C41" w:rsidRPr="000F0CCA" w:rsidRDefault="00A43C41" w:rsidP="00A43C41">
      <w:pPr>
        <w:keepNext/>
        <w:jc w:val="center"/>
        <w:rPr>
          <w:sz w:val="28"/>
          <w:szCs w:val="28"/>
        </w:rPr>
      </w:pPr>
    </w:p>
    <w:p w14:paraId="080C0AD3" w14:textId="77777777" w:rsidR="00A43C41" w:rsidRPr="000F0CCA" w:rsidRDefault="00A43C41" w:rsidP="00A43C41">
      <w:pPr>
        <w:keepNext/>
        <w:jc w:val="center"/>
        <w:rPr>
          <w:sz w:val="28"/>
          <w:szCs w:val="28"/>
        </w:rPr>
      </w:pPr>
      <w:r w:rsidRPr="000F0CCA">
        <w:rPr>
          <w:sz w:val="28"/>
          <w:szCs w:val="28"/>
        </w:rPr>
        <w:t xml:space="preserve">Глава 2. Деятельность органов местного самоуправления и иных органов муниципального образования, уполномоченных в сфере профилактики </w:t>
      </w:r>
      <w:r w:rsidRPr="000F0CCA">
        <w:rPr>
          <w:sz w:val="28"/>
          <w:szCs w:val="28"/>
        </w:rPr>
        <w:lastRenderedPageBreak/>
        <w:t xml:space="preserve">терроризма и экстремизма, минимизации и (или) ликвидации последствий проявлений терроризма и экстремизма, а также муниципальных учреждений </w:t>
      </w:r>
    </w:p>
    <w:p w14:paraId="5107E4C4" w14:textId="77777777" w:rsidR="00A43C41" w:rsidRPr="000F0CCA" w:rsidRDefault="00A43C41" w:rsidP="00A43C41">
      <w:pPr>
        <w:keepNext/>
        <w:jc w:val="center"/>
        <w:rPr>
          <w:sz w:val="28"/>
          <w:szCs w:val="28"/>
        </w:rPr>
      </w:pPr>
      <w:r w:rsidRPr="000F0CCA">
        <w:rPr>
          <w:sz w:val="28"/>
          <w:szCs w:val="28"/>
        </w:rPr>
        <w:t>и предприятий</w:t>
      </w:r>
    </w:p>
    <w:p w14:paraId="36E0222C" w14:textId="77777777" w:rsidR="00A43C41" w:rsidRPr="000F0CCA" w:rsidRDefault="00A43C41" w:rsidP="00A43C41">
      <w:pPr>
        <w:keepNext/>
        <w:jc w:val="center"/>
        <w:rPr>
          <w:sz w:val="28"/>
          <w:szCs w:val="28"/>
        </w:rPr>
      </w:pPr>
    </w:p>
    <w:p w14:paraId="4F8BCC33" w14:textId="77777777" w:rsidR="00A43C41" w:rsidRPr="000F0CCA" w:rsidRDefault="00A43C41" w:rsidP="00A43C41">
      <w:pPr>
        <w:ind w:firstLine="709"/>
        <w:jc w:val="both"/>
        <w:rPr>
          <w:sz w:val="28"/>
          <w:szCs w:val="28"/>
        </w:rPr>
      </w:pPr>
      <w:r w:rsidRPr="000F0CCA">
        <w:rPr>
          <w:sz w:val="28"/>
          <w:szCs w:val="28"/>
        </w:rPr>
        <w:t>4. Координирующим органом по вопросам участия органов местного самоуправления муниципального образования в профилактике терроризма и экстремизма, а также в минимизации и (или) ликвидации последствий их проявлений является:</w:t>
      </w:r>
    </w:p>
    <w:p w14:paraId="41258EAE" w14:textId="77777777" w:rsidR="00A43C41" w:rsidRPr="000F0CCA" w:rsidRDefault="00A43C41" w:rsidP="00A43C41">
      <w:pPr>
        <w:ind w:firstLine="709"/>
        <w:jc w:val="both"/>
        <w:rPr>
          <w:sz w:val="28"/>
          <w:szCs w:val="28"/>
        </w:rPr>
      </w:pPr>
      <w:r w:rsidRPr="000F0CCA">
        <w:rPr>
          <w:sz w:val="28"/>
          <w:szCs w:val="28"/>
        </w:rPr>
        <w:t>1) по участию в профилактике терроризма, а также в минимизации и (или) ликвидации последствий проявлений терроризма - антитеррористиче</w:t>
      </w:r>
      <w:r w:rsidRPr="000F0CCA">
        <w:rPr>
          <w:sz w:val="28"/>
          <w:szCs w:val="28"/>
        </w:rPr>
        <w:softHyphen/>
        <w:t>ская комиссия Черемховского районного муниципального образования;</w:t>
      </w:r>
    </w:p>
    <w:p w14:paraId="58DF6DFE" w14:textId="77777777" w:rsidR="00A43C41" w:rsidRPr="000F0CCA" w:rsidRDefault="00A43C41" w:rsidP="00A43C41">
      <w:pPr>
        <w:ind w:firstLine="709"/>
        <w:jc w:val="both"/>
        <w:rPr>
          <w:sz w:val="28"/>
          <w:szCs w:val="28"/>
        </w:rPr>
      </w:pPr>
      <w:r w:rsidRPr="000F0CCA">
        <w:rPr>
          <w:sz w:val="28"/>
          <w:szCs w:val="28"/>
        </w:rPr>
        <w:t>2) по участию в профилактике терроризма – межведомственная рабочая группа по вопросам противодействия экстремизму и его профилактики в муниципальном образовании.</w:t>
      </w:r>
    </w:p>
    <w:p w14:paraId="0E8B9FBD" w14:textId="77777777" w:rsidR="00A43C41" w:rsidRPr="000F0CCA" w:rsidRDefault="00A43C41" w:rsidP="00A43C41">
      <w:pPr>
        <w:ind w:firstLine="709"/>
        <w:jc w:val="both"/>
        <w:rPr>
          <w:sz w:val="28"/>
          <w:szCs w:val="28"/>
        </w:rPr>
      </w:pPr>
      <w:r w:rsidRPr="000F0CCA">
        <w:rPr>
          <w:sz w:val="28"/>
          <w:szCs w:val="28"/>
        </w:rPr>
        <w:t>5. Дума Черемховского районного муниципального образования</w:t>
      </w:r>
      <w:r w:rsidRPr="000F0CCA">
        <w:rPr>
          <w:i/>
          <w:sz w:val="28"/>
          <w:szCs w:val="28"/>
        </w:rPr>
        <w:t xml:space="preserve"> </w:t>
      </w:r>
      <w:r w:rsidRPr="000F0CCA">
        <w:rPr>
          <w:sz w:val="28"/>
          <w:szCs w:val="28"/>
        </w:rPr>
        <w:t>(далее – Дума):</w:t>
      </w:r>
    </w:p>
    <w:p w14:paraId="1D7BCFCF" w14:textId="77777777" w:rsidR="00A43C41" w:rsidRPr="000F0CCA" w:rsidRDefault="00A43C41" w:rsidP="00A43C41">
      <w:pPr>
        <w:ind w:firstLine="709"/>
        <w:jc w:val="both"/>
        <w:rPr>
          <w:sz w:val="28"/>
          <w:szCs w:val="28"/>
        </w:rPr>
      </w:pPr>
      <w:r w:rsidRPr="000F0CCA">
        <w:rPr>
          <w:sz w:val="28"/>
          <w:szCs w:val="28"/>
        </w:rPr>
        <w:t>1) осуществляет правовое регулирование участия органов местного самоуправления муниципального образования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если иное не предусмотрено законодательством Российской Федерации или настоящим Положением;</w:t>
      </w:r>
    </w:p>
    <w:p w14:paraId="31DFE9E1" w14:textId="77777777" w:rsidR="00A43C41" w:rsidRPr="000F0CCA" w:rsidRDefault="00A43C41" w:rsidP="00A43C41">
      <w:pPr>
        <w:ind w:firstLine="709"/>
        <w:jc w:val="both"/>
        <w:rPr>
          <w:sz w:val="28"/>
          <w:szCs w:val="28"/>
        </w:rPr>
      </w:pPr>
      <w:r w:rsidRPr="000F0CCA">
        <w:rPr>
          <w:sz w:val="28"/>
          <w:szCs w:val="28"/>
        </w:rPr>
        <w:t>2) заслушивает отчеты мэра Черемховского районного муниципального образования (далее – мэр района) по вопросам профилактики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p w14:paraId="761C209F" w14:textId="77777777" w:rsidR="00A43C41" w:rsidRPr="000F0CCA" w:rsidRDefault="00A43C41" w:rsidP="00A43C41">
      <w:pPr>
        <w:ind w:firstLine="709"/>
        <w:jc w:val="both"/>
        <w:rPr>
          <w:sz w:val="28"/>
          <w:szCs w:val="28"/>
        </w:rPr>
      </w:pPr>
      <w:r w:rsidRPr="000F0CCA">
        <w:rPr>
          <w:sz w:val="28"/>
          <w:szCs w:val="28"/>
        </w:rPr>
        <w:t>3) осуществляет иные полномочия по участию в профилактике терроризма и экстремизма, а также в минимизации и (или) ликвидации последствий проявлений терроризма и экстремизма, предусмотренные законодательством Российской Федерации.</w:t>
      </w:r>
    </w:p>
    <w:p w14:paraId="301C6355" w14:textId="4AF6F07A" w:rsidR="00A43C41" w:rsidRPr="000F0CCA" w:rsidRDefault="00A43C41" w:rsidP="00A43C41">
      <w:pPr>
        <w:ind w:firstLine="709"/>
        <w:jc w:val="both"/>
        <w:rPr>
          <w:sz w:val="28"/>
          <w:szCs w:val="28"/>
        </w:rPr>
      </w:pPr>
      <w:r w:rsidRPr="000F0CCA">
        <w:rPr>
          <w:sz w:val="28"/>
          <w:szCs w:val="28"/>
        </w:rPr>
        <w:t xml:space="preserve">6. </w:t>
      </w:r>
      <w:r w:rsidR="005B74A7" w:rsidRPr="000F0CCA">
        <w:rPr>
          <w:sz w:val="28"/>
          <w:szCs w:val="28"/>
        </w:rPr>
        <w:t>Мэр района</w:t>
      </w:r>
      <w:r w:rsidRPr="000F0CCA">
        <w:rPr>
          <w:sz w:val="28"/>
          <w:szCs w:val="28"/>
        </w:rPr>
        <w:t xml:space="preserve"> в пределах своей компетенции:</w:t>
      </w:r>
    </w:p>
    <w:p w14:paraId="4C1B7930" w14:textId="77777777" w:rsidR="00A43C41" w:rsidRPr="000F0CCA" w:rsidRDefault="00A43C41" w:rsidP="00A43C41">
      <w:pPr>
        <w:ind w:firstLine="709"/>
        <w:jc w:val="both"/>
        <w:rPr>
          <w:sz w:val="28"/>
          <w:szCs w:val="28"/>
        </w:rPr>
      </w:pPr>
      <w:r w:rsidRPr="000F0CCA">
        <w:rPr>
          <w:sz w:val="28"/>
          <w:szCs w:val="28"/>
        </w:rPr>
        <w:t>1) является председателем антитеррористической комиссии Черемховского районного муниципального образования, председателем межведомственной рабочей группы по вопросам противодействия экстремизму и его профилактики в муниципальном образовании;</w:t>
      </w:r>
    </w:p>
    <w:p w14:paraId="550500F3" w14:textId="77777777" w:rsidR="00A43C41" w:rsidRPr="000F0CCA" w:rsidRDefault="00A43C41" w:rsidP="00A43C41">
      <w:pPr>
        <w:ind w:firstLine="709"/>
        <w:jc w:val="both"/>
        <w:rPr>
          <w:sz w:val="28"/>
          <w:szCs w:val="28"/>
        </w:rPr>
      </w:pPr>
      <w:r w:rsidRPr="000F0CCA">
        <w:rPr>
          <w:sz w:val="28"/>
          <w:szCs w:val="28"/>
        </w:rPr>
        <w:t>2) издает правовые акты, в том числе утверждающие планы мероприятий, направленных на профилактику терроризма и экстремизма, а также на минимизацию и (или) ликвидацию последствий проявлений терроризма и экстремизма на территории муниципального образования (далее – план мероприятий);</w:t>
      </w:r>
    </w:p>
    <w:p w14:paraId="3C02544D" w14:textId="77777777" w:rsidR="00A43C41" w:rsidRPr="000F0CCA" w:rsidRDefault="00A43C41" w:rsidP="00A43C41">
      <w:pPr>
        <w:ind w:firstLine="709"/>
        <w:jc w:val="both"/>
        <w:rPr>
          <w:sz w:val="28"/>
          <w:szCs w:val="28"/>
        </w:rPr>
      </w:pPr>
      <w:r w:rsidRPr="000F0CCA">
        <w:rPr>
          <w:sz w:val="28"/>
          <w:szCs w:val="28"/>
        </w:rPr>
        <w:t>3) обеспечивает реализацию на территории муниципального образования планов мероприятий, выполняемых при установлении уровней террористической опасности;</w:t>
      </w:r>
    </w:p>
    <w:p w14:paraId="4068E8A3" w14:textId="77777777" w:rsidR="00A43C41" w:rsidRPr="000F0CCA" w:rsidRDefault="00A43C41" w:rsidP="00A43C41">
      <w:pPr>
        <w:ind w:firstLine="709"/>
        <w:jc w:val="both"/>
        <w:rPr>
          <w:sz w:val="28"/>
          <w:szCs w:val="28"/>
        </w:rPr>
      </w:pPr>
      <w:r w:rsidRPr="000F0CCA">
        <w:rPr>
          <w:sz w:val="28"/>
          <w:szCs w:val="28"/>
        </w:rPr>
        <w:t>4) 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 а также по минимизации и (или) ликвидации последствий проявлений терроризма и экстремизма;</w:t>
      </w:r>
    </w:p>
    <w:p w14:paraId="13B186D1" w14:textId="77777777" w:rsidR="00A43C41" w:rsidRPr="000F0CCA" w:rsidRDefault="00A43C41" w:rsidP="00A43C41">
      <w:pPr>
        <w:ind w:firstLine="709"/>
        <w:jc w:val="both"/>
        <w:rPr>
          <w:sz w:val="28"/>
          <w:szCs w:val="28"/>
        </w:rPr>
      </w:pPr>
      <w:r w:rsidRPr="000F0CCA">
        <w:rPr>
          <w:sz w:val="28"/>
          <w:szCs w:val="28"/>
        </w:rPr>
        <w:lastRenderedPageBreak/>
        <w:t>5) контролирует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w:t>
      </w:r>
    </w:p>
    <w:p w14:paraId="1C8DABFC" w14:textId="77777777" w:rsidR="00A43C41" w:rsidRPr="000F0CCA" w:rsidRDefault="00A43C41" w:rsidP="00A43C41">
      <w:pPr>
        <w:ind w:firstLine="709"/>
        <w:jc w:val="both"/>
        <w:rPr>
          <w:sz w:val="28"/>
          <w:szCs w:val="28"/>
        </w:rPr>
      </w:pPr>
      <w:r w:rsidRPr="000F0CCA">
        <w:rPr>
          <w:sz w:val="28"/>
          <w:szCs w:val="28"/>
        </w:rPr>
        <w:t>6) обеспечивает реализацию предложений по совершенствованию антитеррористической защищенности мест массового пребывания, объектов, находящихся в муниципальной собственности или в ведении органов местного самоуправления муниципального образования, внесенных уполномоченными территориальными органами федеральных органов исполнительной власти;</w:t>
      </w:r>
    </w:p>
    <w:p w14:paraId="020BB4E6" w14:textId="77777777" w:rsidR="00A43C41" w:rsidRPr="000F0CCA" w:rsidRDefault="00A43C41" w:rsidP="00A43C41">
      <w:pPr>
        <w:ind w:firstLine="709"/>
        <w:jc w:val="both"/>
        <w:rPr>
          <w:sz w:val="28"/>
          <w:szCs w:val="28"/>
        </w:rPr>
      </w:pPr>
      <w:r w:rsidRPr="000F0CCA">
        <w:rPr>
          <w:sz w:val="28"/>
          <w:szCs w:val="28"/>
        </w:rPr>
        <w:t>7) осуществляет иные полномочия по участию в профилактике терроризма и экстремизма, а также в минимизации и (или) ликвидации последствий проявлений терроризма и экстремизма, предусмотренные законодательством Российской Федерации.</w:t>
      </w:r>
    </w:p>
    <w:p w14:paraId="16278092" w14:textId="77777777" w:rsidR="00A43C41" w:rsidRPr="000F0CCA" w:rsidRDefault="00A43C41" w:rsidP="00A43C41">
      <w:pPr>
        <w:ind w:firstLine="709"/>
        <w:jc w:val="both"/>
        <w:rPr>
          <w:i/>
          <w:sz w:val="28"/>
          <w:szCs w:val="28"/>
        </w:rPr>
      </w:pPr>
      <w:r w:rsidRPr="000F0CCA">
        <w:rPr>
          <w:sz w:val="28"/>
          <w:szCs w:val="28"/>
        </w:rPr>
        <w:t>7. Администрация Черемховского районного муниципального образования в пределах своей компетенции:</w:t>
      </w:r>
    </w:p>
    <w:p w14:paraId="047C308B" w14:textId="77777777" w:rsidR="00A43C41" w:rsidRPr="000F0CCA" w:rsidRDefault="00A43C41" w:rsidP="00A43C41">
      <w:pPr>
        <w:tabs>
          <w:tab w:val="left" w:pos="993"/>
        </w:tabs>
        <w:ind w:firstLine="709"/>
        <w:jc w:val="both"/>
        <w:rPr>
          <w:sz w:val="28"/>
          <w:szCs w:val="28"/>
        </w:rPr>
      </w:pPr>
      <w:r w:rsidRPr="000F0CCA">
        <w:rPr>
          <w:sz w:val="28"/>
          <w:szCs w:val="28"/>
        </w:rPr>
        <w:t>1) обеспечивает подготовку и проведение заседаний антитеррористиче</w:t>
      </w:r>
      <w:r w:rsidRPr="000F0CCA">
        <w:rPr>
          <w:sz w:val="28"/>
          <w:szCs w:val="28"/>
        </w:rPr>
        <w:softHyphen/>
        <w:t>ской комиссии Черемховского районного муниципального образования и межведомственной рабочей группы по вопросам противодействия экстремизму и его профилактики в муниципальном образовании;</w:t>
      </w:r>
    </w:p>
    <w:p w14:paraId="2B5F0443" w14:textId="77777777" w:rsidR="00A43C41" w:rsidRPr="000F0CCA" w:rsidRDefault="00A43C41" w:rsidP="00A43C41">
      <w:pPr>
        <w:ind w:firstLine="709"/>
        <w:jc w:val="both"/>
        <w:rPr>
          <w:sz w:val="28"/>
          <w:szCs w:val="28"/>
        </w:rPr>
      </w:pPr>
      <w:r w:rsidRPr="000F0CCA">
        <w:rPr>
          <w:sz w:val="28"/>
          <w:szCs w:val="28"/>
        </w:rPr>
        <w:t>2) организует выполнение протокольных поручений антитеррористиче</w:t>
      </w:r>
      <w:r w:rsidRPr="000F0CCA">
        <w:rPr>
          <w:sz w:val="28"/>
          <w:szCs w:val="28"/>
        </w:rPr>
        <w:softHyphen/>
        <w:t>ской комиссии в Иркутской области, антитеррористической комиссии Черемховского районного муниципального образования, межведомственной рабочей группы по вопросам противодействия экстремизму и его профилактики в муниципальном образовании;</w:t>
      </w:r>
    </w:p>
    <w:p w14:paraId="773347EB" w14:textId="77777777" w:rsidR="00A43C41" w:rsidRPr="000F0CCA" w:rsidRDefault="00A43C41" w:rsidP="00A43C41">
      <w:pPr>
        <w:ind w:firstLine="709"/>
        <w:jc w:val="both"/>
        <w:rPr>
          <w:sz w:val="28"/>
          <w:szCs w:val="28"/>
        </w:rPr>
      </w:pPr>
      <w:r w:rsidRPr="000F0CCA">
        <w:rPr>
          <w:sz w:val="28"/>
          <w:szCs w:val="28"/>
        </w:rPr>
        <w:t>3) участвует по решению председателя антитеррористической комиссии Черемховского районного муниципального образования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Иркутской области;</w:t>
      </w:r>
    </w:p>
    <w:p w14:paraId="055AEA73" w14:textId="5630A6B9" w:rsidR="00A43C41" w:rsidRPr="000F0CCA" w:rsidRDefault="00A43C41" w:rsidP="00A43C41">
      <w:pPr>
        <w:ind w:firstLine="709"/>
        <w:jc w:val="both"/>
        <w:rPr>
          <w:sz w:val="28"/>
          <w:szCs w:val="28"/>
        </w:rPr>
      </w:pPr>
      <w:r w:rsidRPr="000F0CCA">
        <w:rPr>
          <w:sz w:val="28"/>
          <w:szCs w:val="28"/>
        </w:rPr>
        <w:t xml:space="preserve">4) участвует в организации информирования населения через средства массовой информации об угрозах террористического и экстремистского характера, а также о </w:t>
      </w:r>
      <w:r w:rsidR="005B74A7" w:rsidRPr="000F0CCA">
        <w:rPr>
          <w:sz w:val="28"/>
          <w:szCs w:val="28"/>
        </w:rPr>
        <w:t>принятых,</w:t>
      </w:r>
      <w:r w:rsidRPr="000F0CCA">
        <w:rPr>
          <w:sz w:val="28"/>
          <w:szCs w:val="28"/>
        </w:rPr>
        <w:t xml:space="preserve"> в связи с этим мерах;</w:t>
      </w:r>
    </w:p>
    <w:p w14:paraId="0BE0FCCC" w14:textId="77777777" w:rsidR="00A43C41" w:rsidRPr="000F0CCA" w:rsidRDefault="00A43C41" w:rsidP="00A43C41">
      <w:pPr>
        <w:ind w:firstLine="709"/>
        <w:jc w:val="both"/>
        <w:rPr>
          <w:sz w:val="28"/>
          <w:szCs w:val="28"/>
        </w:rPr>
      </w:pPr>
      <w:r w:rsidRPr="000F0CCA">
        <w:rPr>
          <w:sz w:val="28"/>
          <w:szCs w:val="28"/>
        </w:rPr>
        <w:t xml:space="preserve">5) участвует в проводимых на территории муниципального образования информационно - пропагандистских мероприятиях по разъяснению сущности терроризма и его общественной опасности, а также по формированию у граждан неприятия идеологии терроризма (в том числе путем разработки и распространения </w:t>
      </w:r>
      <w:proofErr w:type="spellStart"/>
      <w:r w:rsidRPr="000F0CCA">
        <w:rPr>
          <w:sz w:val="28"/>
          <w:szCs w:val="28"/>
        </w:rPr>
        <w:t>учебно</w:t>
      </w:r>
      <w:proofErr w:type="spellEnd"/>
      <w:r w:rsidRPr="000F0CCA">
        <w:rPr>
          <w:sz w:val="28"/>
          <w:szCs w:val="28"/>
        </w:rPr>
        <w:t xml:space="preserve"> - методических пособий, памяток, листовок, размещения актуальной тематической информации в средствах массовой информации, в том числе на официальном сайте органов местного самоуправления муниципального образования, в соответствии с планами мероприятий);</w:t>
      </w:r>
    </w:p>
    <w:p w14:paraId="514EC85E" w14:textId="77777777" w:rsidR="00A43C41" w:rsidRPr="000F0CCA" w:rsidRDefault="00A43C41" w:rsidP="00A43C41">
      <w:pPr>
        <w:ind w:firstLine="709"/>
        <w:jc w:val="both"/>
        <w:rPr>
          <w:sz w:val="28"/>
          <w:szCs w:val="28"/>
        </w:rPr>
      </w:pPr>
      <w:r w:rsidRPr="000F0CCA">
        <w:rPr>
          <w:sz w:val="28"/>
          <w:szCs w:val="28"/>
        </w:rPr>
        <w:t>6) осуществляет постоянный сбор информации о действующих на территории муниципального образования национально культурных, религиозных и иных общественных объединениях граждан, неформальных объединениях молодежи в соответствии с законодательством Российской Федерации;</w:t>
      </w:r>
    </w:p>
    <w:p w14:paraId="5669A912" w14:textId="77777777" w:rsidR="00A43C41" w:rsidRPr="000F0CCA" w:rsidRDefault="00A43C41" w:rsidP="00A43C41">
      <w:pPr>
        <w:ind w:firstLine="709"/>
        <w:jc w:val="both"/>
        <w:rPr>
          <w:sz w:val="28"/>
          <w:szCs w:val="28"/>
        </w:rPr>
      </w:pPr>
      <w:r w:rsidRPr="000F0CCA">
        <w:rPr>
          <w:sz w:val="28"/>
          <w:szCs w:val="28"/>
        </w:rPr>
        <w:t xml:space="preserve">7) организует осуществление подготовки и содержания в готовности необходимых сил и средств для защиты населения и территории от чрезвычайных </w:t>
      </w:r>
      <w:r w:rsidRPr="000F0CCA">
        <w:rPr>
          <w:sz w:val="28"/>
          <w:szCs w:val="28"/>
        </w:rPr>
        <w:lastRenderedPageBreak/>
        <w:t>ситуаций, в том числе террористического характера, обучения населения порядку действий при возникновении террористических угроз;</w:t>
      </w:r>
    </w:p>
    <w:p w14:paraId="2E87F919" w14:textId="77777777" w:rsidR="00A43C41" w:rsidRPr="000F0CCA" w:rsidRDefault="00A43C41" w:rsidP="00A43C41">
      <w:pPr>
        <w:ind w:firstLine="709"/>
        <w:jc w:val="both"/>
        <w:rPr>
          <w:sz w:val="28"/>
          <w:szCs w:val="28"/>
        </w:rPr>
      </w:pPr>
      <w:r w:rsidRPr="000F0CCA">
        <w:rPr>
          <w:sz w:val="28"/>
          <w:szCs w:val="28"/>
        </w:rPr>
        <w:t>8) осуществляет контроль и организацию создания резервов финансовых и материальных ресурсов для ликвидации чрезвычайных ситуаций, в том числе террористического характера;</w:t>
      </w:r>
    </w:p>
    <w:p w14:paraId="316BFA97" w14:textId="77777777" w:rsidR="00A43C41" w:rsidRPr="000F0CCA" w:rsidRDefault="00A43C41" w:rsidP="00A43C41">
      <w:pPr>
        <w:ind w:firstLine="709"/>
        <w:jc w:val="both"/>
        <w:rPr>
          <w:sz w:val="28"/>
          <w:szCs w:val="28"/>
        </w:rPr>
      </w:pPr>
      <w:r w:rsidRPr="000F0CCA">
        <w:rPr>
          <w:sz w:val="28"/>
          <w:szCs w:val="28"/>
        </w:rPr>
        <w:t>9) участвует в планировании и проведении мероприятий по отселению граждан из района проведения контртеррористической операции в пункты временного размещения;</w:t>
      </w:r>
    </w:p>
    <w:p w14:paraId="167949C6" w14:textId="77777777" w:rsidR="00A43C41" w:rsidRPr="000F0CCA" w:rsidRDefault="00A43C41" w:rsidP="00A43C41">
      <w:pPr>
        <w:ind w:firstLine="709"/>
        <w:jc w:val="both"/>
        <w:rPr>
          <w:sz w:val="28"/>
          <w:szCs w:val="28"/>
        </w:rPr>
      </w:pPr>
      <w:r w:rsidRPr="000F0CCA">
        <w:rPr>
          <w:sz w:val="28"/>
          <w:szCs w:val="28"/>
        </w:rPr>
        <w:t>10) осуществляет иные полномочия по участию в профилактике терроризма и экстремизма, а также в минимизации и (или) ликвидации последствий проявлений терроризма и экстремизма, предусмотренные законодательством Российской Федерации.</w:t>
      </w:r>
    </w:p>
    <w:p w14:paraId="460FFF61" w14:textId="77777777" w:rsidR="00A43C41" w:rsidRPr="000F0CCA" w:rsidRDefault="00A43C41" w:rsidP="00A43C41">
      <w:pPr>
        <w:ind w:firstLine="709"/>
        <w:jc w:val="both"/>
        <w:rPr>
          <w:sz w:val="28"/>
          <w:szCs w:val="28"/>
        </w:rPr>
      </w:pPr>
      <w:r w:rsidRPr="000F0CCA">
        <w:rPr>
          <w:sz w:val="28"/>
          <w:szCs w:val="28"/>
        </w:rPr>
        <w:t>8. Муниципальные учреждения, муниципальные предприятия на территории муниципального образования, их руководители в пределах своей компетенции:</w:t>
      </w:r>
    </w:p>
    <w:p w14:paraId="6EC50CE5" w14:textId="77777777" w:rsidR="00A43C41" w:rsidRPr="000F0CCA" w:rsidRDefault="00A43C41" w:rsidP="00A43C41">
      <w:pPr>
        <w:ind w:firstLine="709"/>
        <w:jc w:val="both"/>
        <w:rPr>
          <w:sz w:val="28"/>
          <w:szCs w:val="28"/>
        </w:rPr>
      </w:pPr>
      <w:r w:rsidRPr="000F0CCA">
        <w:rPr>
          <w:sz w:val="28"/>
          <w:szCs w:val="28"/>
        </w:rPr>
        <w:t>1) обеспечивают антитеррористическую защищенность подчиненных объектов, при необходимости назначают работников, ответственных за деятельность по профилактике терроризма и экстремизма, а также минимизации и (или) ликвидации последствий их проявлений;</w:t>
      </w:r>
    </w:p>
    <w:p w14:paraId="188C932C" w14:textId="77777777" w:rsidR="00A43C41" w:rsidRPr="000F0CCA" w:rsidRDefault="00A43C41" w:rsidP="00A43C41">
      <w:pPr>
        <w:ind w:firstLine="709"/>
        <w:jc w:val="both"/>
        <w:rPr>
          <w:sz w:val="28"/>
          <w:szCs w:val="28"/>
        </w:rPr>
      </w:pPr>
      <w:r w:rsidRPr="000F0CCA">
        <w:rPr>
          <w:sz w:val="28"/>
          <w:szCs w:val="28"/>
        </w:rPr>
        <w:t>2) исполняют мероприятия по противодействию терроризму и экстремизму, включенные в соответствующие муниципальные программы и (или) планы мероприятий;</w:t>
      </w:r>
    </w:p>
    <w:p w14:paraId="63F6BAB3" w14:textId="77777777" w:rsidR="00A43C41" w:rsidRPr="000F0CCA" w:rsidRDefault="00A43C41" w:rsidP="00A43C41">
      <w:pPr>
        <w:ind w:firstLine="709"/>
        <w:jc w:val="both"/>
        <w:rPr>
          <w:sz w:val="28"/>
          <w:szCs w:val="28"/>
        </w:rPr>
      </w:pPr>
      <w:r w:rsidRPr="000F0CCA">
        <w:rPr>
          <w:sz w:val="28"/>
          <w:szCs w:val="28"/>
        </w:rPr>
        <w:t>3) принимают меры по исполнению протокольных поручений антитеррористической комиссии Черемховского районного муниципального образования, межведомственной рабочей группы по вопросам противодействия экстремизму и его профилактики в муниципальном образовании;</w:t>
      </w:r>
    </w:p>
    <w:p w14:paraId="0B655C51" w14:textId="77777777" w:rsidR="00A43C41" w:rsidRPr="000F0CCA" w:rsidRDefault="00A43C41" w:rsidP="00A43C41">
      <w:pPr>
        <w:ind w:firstLine="709"/>
        <w:jc w:val="both"/>
        <w:rPr>
          <w:sz w:val="28"/>
          <w:szCs w:val="28"/>
        </w:rPr>
      </w:pPr>
      <w:r w:rsidRPr="000F0CCA">
        <w:rPr>
          <w:sz w:val="28"/>
          <w:szCs w:val="28"/>
        </w:rPr>
        <w:t>4) организуют обучение (инструктажи) подчиненных работников мерам по профилактике терроризма и экстремизма, а также минимизации и (или) ликвидации последствий проявлений терроризма и экстремизма;</w:t>
      </w:r>
    </w:p>
    <w:p w14:paraId="4A93497F" w14:textId="77777777" w:rsidR="00A43C41" w:rsidRPr="000F0CCA" w:rsidRDefault="00A43C41" w:rsidP="00A43C41">
      <w:pPr>
        <w:ind w:firstLine="709"/>
        <w:jc w:val="both"/>
        <w:rPr>
          <w:sz w:val="28"/>
          <w:szCs w:val="28"/>
        </w:rPr>
      </w:pPr>
      <w:r w:rsidRPr="000F0CCA">
        <w:rPr>
          <w:sz w:val="28"/>
          <w:szCs w:val="28"/>
        </w:rPr>
        <w:t>5) принимают участие в антитеррористических учениях (тренировках);</w:t>
      </w:r>
    </w:p>
    <w:p w14:paraId="0F775E36" w14:textId="77777777" w:rsidR="00A43C41" w:rsidRPr="000F0CCA" w:rsidRDefault="00A43C41" w:rsidP="00A43C41">
      <w:pPr>
        <w:ind w:firstLine="709"/>
        <w:jc w:val="both"/>
        <w:rPr>
          <w:sz w:val="28"/>
          <w:szCs w:val="28"/>
        </w:rPr>
      </w:pPr>
      <w:r w:rsidRPr="000F0CCA">
        <w:rPr>
          <w:sz w:val="28"/>
          <w:szCs w:val="28"/>
        </w:rPr>
        <w:t>6) принимают меры к обеспечению безопасности граждан при организации массовых мероприятий;</w:t>
      </w:r>
    </w:p>
    <w:p w14:paraId="7166059F" w14:textId="77777777" w:rsidR="00A43C41" w:rsidRPr="000F0CCA" w:rsidRDefault="00A43C41" w:rsidP="00A43C41">
      <w:pPr>
        <w:ind w:firstLine="709"/>
        <w:jc w:val="both"/>
        <w:rPr>
          <w:sz w:val="28"/>
          <w:szCs w:val="28"/>
        </w:rPr>
      </w:pPr>
      <w:r w:rsidRPr="000F0CCA">
        <w:rPr>
          <w:sz w:val="28"/>
          <w:szCs w:val="28"/>
        </w:rPr>
        <w:t>7) принимают иное участие в профилактике терроризма и экстремизма, а также в минимизации и (или) ликвидации последствий проявлений терроризма и экстремизма, предусмотренное законодательством Российской Федерации</w:t>
      </w:r>
    </w:p>
    <w:p w14:paraId="71F293F4" w14:textId="77777777" w:rsidR="00A43C41" w:rsidRPr="000F0CCA" w:rsidRDefault="00A43C41" w:rsidP="00A43C41">
      <w:pPr>
        <w:ind w:firstLine="709"/>
        <w:jc w:val="both"/>
        <w:rPr>
          <w:sz w:val="28"/>
          <w:szCs w:val="28"/>
        </w:rPr>
      </w:pPr>
    </w:p>
    <w:p w14:paraId="0222E6C3" w14:textId="77777777" w:rsidR="00A43C41" w:rsidRPr="000F0CCA" w:rsidRDefault="00A43C41" w:rsidP="00A43C41">
      <w:pPr>
        <w:keepNext/>
        <w:jc w:val="center"/>
        <w:rPr>
          <w:sz w:val="28"/>
          <w:szCs w:val="28"/>
        </w:rPr>
      </w:pPr>
      <w:r w:rsidRPr="000F0CCA">
        <w:rPr>
          <w:sz w:val="28"/>
          <w:szCs w:val="28"/>
        </w:rPr>
        <w:t>Глава 3. Планирование мероприятий, направленных на профилактику терроризма и экстремизма, а также минимизацию и (или) ликвидацию последствий проявлений терроризма и экстремизма</w:t>
      </w:r>
    </w:p>
    <w:p w14:paraId="0FFB88B4" w14:textId="77777777" w:rsidR="00A43C41" w:rsidRPr="000F0CCA" w:rsidRDefault="00A43C41" w:rsidP="00A43C41">
      <w:pPr>
        <w:keepNext/>
        <w:jc w:val="center"/>
        <w:rPr>
          <w:sz w:val="28"/>
          <w:szCs w:val="28"/>
        </w:rPr>
      </w:pPr>
    </w:p>
    <w:p w14:paraId="3FB82E45" w14:textId="77777777" w:rsidR="00A43C41" w:rsidRPr="000F0CCA" w:rsidRDefault="00A43C41" w:rsidP="00A43C41">
      <w:pPr>
        <w:ind w:firstLine="709"/>
        <w:jc w:val="both"/>
        <w:rPr>
          <w:sz w:val="28"/>
          <w:szCs w:val="28"/>
        </w:rPr>
      </w:pPr>
      <w:r w:rsidRPr="000F0CCA">
        <w:rPr>
          <w:sz w:val="28"/>
          <w:szCs w:val="28"/>
        </w:rPr>
        <w:t>9. Задачи, указанные в пункте 3 настоящего Положения, реализуются в рамках проведения мероприятий, предусмотренных планом мероприятий.</w:t>
      </w:r>
    </w:p>
    <w:p w14:paraId="17D3E57C" w14:textId="77777777" w:rsidR="00A43C41" w:rsidRPr="000F0CCA" w:rsidRDefault="00A43C41" w:rsidP="00A43C41">
      <w:pPr>
        <w:ind w:firstLine="709"/>
        <w:jc w:val="both"/>
        <w:rPr>
          <w:sz w:val="28"/>
          <w:szCs w:val="28"/>
        </w:rPr>
      </w:pPr>
      <w:r w:rsidRPr="000F0CCA">
        <w:rPr>
          <w:sz w:val="28"/>
          <w:szCs w:val="28"/>
        </w:rPr>
        <w:t>10. План мероприятий разрабатывается сроком на один календарный год (далее – плановый период).</w:t>
      </w:r>
    </w:p>
    <w:p w14:paraId="37178669" w14:textId="77777777" w:rsidR="00A43C41" w:rsidRPr="000F0CCA" w:rsidRDefault="00A43C41" w:rsidP="00A43C41">
      <w:pPr>
        <w:ind w:firstLine="709"/>
        <w:jc w:val="both"/>
        <w:rPr>
          <w:sz w:val="28"/>
          <w:szCs w:val="28"/>
        </w:rPr>
      </w:pPr>
      <w:r w:rsidRPr="000F0CCA">
        <w:rPr>
          <w:sz w:val="28"/>
          <w:szCs w:val="28"/>
        </w:rPr>
        <w:t xml:space="preserve">11. Проект плана мероприятий разрабатывается секретарём антитеррористической комиссии Черемховского районного муниципального образования, в том числе с учетом протокольных поручений антитеррористической комиссии в Иркутской области, предложений антитеррористической комиссии </w:t>
      </w:r>
      <w:r w:rsidRPr="000F0CCA">
        <w:rPr>
          <w:sz w:val="28"/>
          <w:szCs w:val="28"/>
        </w:rPr>
        <w:lastRenderedPageBreak/>
        <w:t>Черемховского районного муниципального образования, межведомственной рабочей группы по вопросам противодействия экстремизму и его профилактики в муниципальном образовании, представленных не позднее 1 ноября года, предшествующего плановому периоду.</w:t>
      </w:r>
    </w:p>
    <w:p w14:paraId="1C8C451C" w14:textId="77777777" w:rsidR="00A43C41" w:rsidRPr="000F0CCA" w:rsidRDefault="00A43C41" w:rsidP="00A43C41">
      <w:pPr>
        <w:ind w:firstLine="709"/>
        <w:jc w:val="both"/>
        <w:rPr>
          <w:sz w:val="28"/>
          <w:szCs w:val="28"/>
        </w:rPr>
      </w:pPr>
      <w:r w:rsidRPr="000F0CCA">
        <w:rPr>
          <w:sz w:val="28"/>
          <w:szCs w:val="28"/>
        </w:rPr>
        <w:t>12. Проект плана мероприятий направляется мэру района на утверждение не позднее 30 ноября года, предшествующего плановому периоду.</w:t>
      </w:r>
    </w:p>
    <w:p w14:paraId="4C440A47" w14:textId="77777777" w:rsidR="00A43C41" w:rsidRPr="000F0CCA" w:rsidRDefault="00A43C41" w:rsidP="00A43C41">
      <w:pPr>
        <w:ind w:firstLine="709"/>
        <w:jc w:val="both"/>
        <w:rPr>
          <w:sz w:val="28"/>
          <w:szCs w:val="28"/>
        </w:rPr>
      </w:pPr>
      <w:r w:rsidRPr="000F0CCA">
        <w:rPr>
          <w:sz w:val="28"/>
          <w:szCs w:val="28"/>
        </w:rPr>
        <w:t>13. Мэр района в течение трех рабочих дней со дня получения рассматривает проект плана мероприятий, при необходимости организует его доработку.</w:t>
      </w:r>
    </w:p>
    <w:p w14:paraId="694B2E17" w14:textId="05DA62E5" w:rsidR="00A43C41" w:rsidRPr="000F0CCA" w:rsidRDefault="00A43C41" w:rsidP="00A43C41">
      <w:pPr>
        <w:ind w:firstLine="709"/>
        <w:jc w:val="both"/>
        <w:rPr>
          <w:sz w:val="28"/>
          <w:szCs w:val="28"/>
        </w:rPr>
      </w:pPr>
      <w:r w:rsidRPr="000F0CCA">
        <w:rPr>
          <w:sz w:val="28"/>
          <w:szCs w:val="28"/>
        </w:rPr>
        <w:t>14. Мэр района утверждает план мероприятий не позднее 15 декабря года, предшествующего плановому периоду.</w:t>
      </w:r>
    </w:p>
    <w:p w14:paraId="04342291" w14:textId="77777777" w:rsidR="00A43C41" w:rsidRPr="000F0CCA" w:rsidRDefault="00A43C41" w:rsidP="00A43C41">
      <w:pPr>
        <w:ind w:firstLine="709"/>
        <w:jc w:val="both"/>
        <w:rPr>
          <w:sz w:val="28"/>
          <w:szCs w:val="28"/>
        </w:rPr>
      </w:pPr>
      <w:r w:rsidRPr="000F0CCA">
        <w:rPr>
          <w:sz w:val="28"/>
          <w:szCs w:val="28"/>
        </w:rPr>
        <w:t>15. Копия плана мероприятий, а также копии вносимых в него изменений направляются мэром района в Думу   в течении трёх рабочих дней со дня его (их) утверждения.</w:t>
      </w:r>
    </w:p>
    <w:p w14:paraId="706D4451" w14:textId="0455984B" w:rsidR="007C7A3C" w:rsidRPr="000F0CCA" w:rsidRDefault="00A43C41" w:rsidP="00A43C41">
      <w:pPr>
        <w:ind w:firstLine="709"/>
        <w:jc w:val="both"/>
        <w:rPr>
          <w:sz w:val="28"/>
          <w:szCs w:val="28"/>
        </w:rPr>
      </w:pPr>
      <w:r w:rsidRPr="000F0CCA">
        <w:rPr>
          <w:sz w:val="28"/>
          <w:szCs w:val="28"/>
        </w:rPr>
        <w:t>16. Мэр района отчитывается о выполнении плана мероприятий на заседании Думы в рамках предусмотренного пунктом 11.1 части 10  статьи 35 Федерального закона от 6 октября 2003 года № 131-ФЗ «Об общих принципах организации местного самоуправления в Российской Федерации» ежегодного отчета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w:t>
      </w:r>
    </w:p>
    <w:p w14:paraId="50B7C230" w14:textId="77777777" w:rsidR="006B5B28" w:rsidRPr="000F0CCA" w:rsidRDefault="006B5B28" w:rsidP="009C177C">
      <w:pPr>
        <w:jc w:val="both"/>
        <w:rPr>
          <w:b/>
          <w:i/>
          <w:sz w:val="28"/>
          <w:szCs w:val="28"/>
        </w:rPr>
      </w:pPr>
    </w:p>
    <w:p w14:paraId="49D063DA" w14:textId="2C298A9F" w:rsidR="00CB3B60" w:rsidRPr="000F0CCA" w:rsidRDefault="00CB3B60" w:rsidP="009C177C">
      <w:pPr>
        <w:jc w:val="both"/>
        <w:rPr>
          <w:b/>
          <w:i/>
          <w:sz w:val="28"/>
          <w:szCs w:val="28"/>
        </w:rPr>
      </w:pPr>
      <w:r w:rsidRPr="000F0CCA">
        <w:rPr>
          <w:b/>
          <w:i/>
          <w:sz w:val="28"/>
          <w:szCs w:val="28"/>
        </w:rPr>
        <w:t>Слушали:</w:t>
      </w:r>
    </w:p>
    <w:p w14:paraId="5A93803B" w14:textId="5D7D37B5" w:rsidR="00BC20A9" w:rsidRPr="000F0CCA" w:rsidRDefault="00ED71D0" w:rsidP="009C177C">
      <w:pPr>
        <w:jc w:val="both"/>
        <w:rPr>
          <w:sz w:val="28"/>
          <w:szCs w:val="28"/>
        </w:rPr>
      </w:pPr>
      <w:r w:rsidRPr="000F0CCA">
        <w:rPr>
          <w:b/>
          <w:i/>
          <w:sz w:val="28"/>
          <w:szCs w:val="28"/>
        </w:rPr>
        <w:t>Козлову</w:t>
      </w:r>
      <w:r w:rsidR="00847C9A" w:rsidRPr="000F0CCA">
        <w:rPr>
          <w:b/>
          <w:i/>
          <w:sz w:val="28"/>
          <w:szCs w:val="28"/>
        </w:rPr>
        <w:t xml:space="preserve"> </w:t>
      </w:r>
      <w:r w:rsidRPr="000F0CCA">
        <w:rPr>
          <w:b/>
          <w:i/>
          <w:sz w:val="28"/>
          <w:szCs w:val="28"/>
        </w:rPr>
        <w:t>Л</w:t>
      </w:r>
      <w:r w:rsidR="00BC20A9" w:rsidRPr="000F0CCA">
        <w:rPr>
          <w:b/>
          <w:i/>
          <w:sz w:val="28"/>
          <w:szCs w:val="28"/>
        </w:rPr>
        <w:t>.М..</w:t>
      </w:r>
      <w:r w:rsidR="00BC20A9" w:rsidRPr="000F0CCA">
        <w:rPr>
          <w:b/>
          <w:sz w:val="28"/>
          <w:szCs w:val="28"/>
        </w:rPr>
        <w:t>:</w:t>
      </w:r>
      <w:r w:rsidR="00BC20A9" w:rsidRPr="000F0CCA">
        <w:rPr>
          <w:sz w:val="28"/>
          <w:szCs w:val="28"/>
        </w:rPr>
        <w:t xml:space="preserve"> какие будут вопросы? предложения?</w:t>
      </w:r>
    </w:p>
    <w:p w14:paraId="67AB2FB2" w14:textId="77777777" w:rsidR="00BC20A9" w:rsidRPr="000F0CCA" w:rsidRDefault="00BC20A9" w:rsidP="009C177C">
      <w:pPr>
        <w:jc w:val="both"/>
        <w:rPr>
          <w:sz w:val="28"/>
          <w:szCs w:val="28"/>
        </w:rPr>
      </w:pPr>
      <w:r w:rsidRPr="000F0CCA">
        <w:rPr>
          <w:sz w:val="28"/>
          <w:szCs w:val="28"/>
        </w:rPr>
        <w:t>поступило предложение принять данное решение?</w:t>
      </w:r>
    </w:p>
    <w:p w14:paraId="2D51BED2" w14:textId="77777777" w:rsidR="00BC20A9" w:rsidRPr="000F0CCA" w:rsidRDefault="00BC20A9" w:rsidP="009C177C">
      <w:pPr>
        <w:jc w:val="both"/>
        <w:rPr>
          <w:sz w:val="28"/>
          <w:szCs w:val="28"/>
        </w:rPr>
      </w:pPr>
      <w:r w:rsidRPr="000F0CCA">
        <w:rPr>
          <w:sz w:val="28"/>
          <w:szCs w:val="28"/>
        </w:rPr>
        <w:t>прошу голосовать?</w:t>
      </w:r>
    </w:p>
    <w:p w14:paraId="34123B22" w14:textId="7F602477" w:rsidR="00BC20A9" w:rsidRPr="000F0CCA" w:rsidRDefault="00BC20A9" w:rsidP="009C177C">
      <w:pPr>
        <w:jc w:val="both"/>
        <w:rPr>
          <w:b/>
          <w:sz w:val="28"/>
          <w:szCs w:val="28"/>
        </w:rPr>
      </w:pPr>
      <w:r w:rsidRPr="000F0CCA">
        <w:rPr>
          <w:sz w:val="28"/>
          <w:szCs w:val="28"/>
        </w:rPr>
        <w:t>за – 1</w:t>
      </w:r>
      <w:r w:rsidR="00A43C41" w:rsidRPr="000F0CCA">
        <w:rPr>
          <w:sz w:val="28"/>
          <w:szCs w:val="28"/>
        </w:rPr>
        <w:t>2</w:t>
      </w:r>
      <w:r w:rsidRPr="000F0CCA">
        <w:rPr>
          <w:sz w:val="28"/>
          <w:szCs w:val="28"/>
        </w:rPr>
        <w:t xml:space="preserve"> депутатов</w:t>
      </w:r>
    </w:p>
    <w:p w14:paraId="3A734DB6" w14:textId="77777777" w:rsidR="00BC20A9" w:rsidRPr="000F0CCA" w:rsidRDefault="00BC20A9" w:rsidP="009C177C">
      <w:pPr>
        <w:jc w:val="both"/>
        <w:rPr>
          <w:sz w:val="28"/>
          <w:szCs w:val="28"/>
        </w:rPr>
      </w:pPr>
      <w:r w:rsidRPr="000F0CCA">
        <w:rPr>
          <w:sz w:val="28"/>
          <w:szCs w:val="28"/>
        </w:rPr>
        <w:t>против – нет</w:t>
      </w:r>
    </w:p>
    <w:p w14:paraId="74790818" w14:textId="77777777" w:rsidR="00BC20A9" w:rsidRPr="000F0CCA" w:rsidRDefault="00BC20A9" w:rsidP="009C177C">
      <w:pPr>
        <w:jc w:val="both"/>
        <w:rPr>
          <w:sz w:val="28"/>
          <w:szCs w:val="28"/>
        </w:rPr>
      </w:pPr>
      <w:r w:rsidRPr="000F0CCA">
        <w:rPr>
          <w:sz w:val="28"/>
          <w:szCs w:val="28"/>
        </w:rPr>
        <w:t>воздержались – нет</w:t>
      </w:r>
    </w:p>
    <w:p w14:paraId="62387DC6" w14:textId="77777777" w:rsidR="00F07292" w:rsidRPr="000F0CCA" w:rsidRDefault="00BC20A9" w:rsidP="009C177C">
      <w:pPr>
        <w:jc w:val="both"/>
        <w:rPr>
          <w:sz w:val="28"/>
          <w:szCs w:val="28"/>
        </w:rPr>
      </w:pPr>
      <w:r w:rsidRPr="000F0CCA">
        <w:rPr>
          <w:b/>
          <w:sz w:val="28"/>
          <w:szCs w:val="28"/>
        </w:rPr>
        <w:t>Решили</w:t>
      </w:r>
      <w:r w:rsidRPr="000F0CCA">
        <w:rPr>
          <w:sz w:val="28"/>
          <w:szCs w:val="28"/>
        </w:rPr>
        <w:t>: решение принято единогласно</w:t>
      </w:r>
    </w:p>
    <w:p w14:paraId="30604B7B" w14:textId="7CFAA616" w:rsidR="0056424D" w:rsidRPr="000F0CCA" w:rsidRDefault="0056424D" w:rsidP="00D707D4">
      <w:pPr>
        <w:tabs>
          <w:tab w:val="left" w:pos="567"/>
        </w:tabs>
        <w:autoSpaceDE w:val="0"/>
        <w:autoSpaceDN w:val="0"/>
        <w:adjustRightInd w:val="0"/>
        <w:jc w:val="both"/>
        <w:rPr>
          <w:sz w:val="28"/>
          <w:szCs w:val="28"/>
        </w:rPr>
      </w:pPr>
    </w:p>
    <w:p w14:paraId="3DBF61DA" w14:textId="5FAEF3B6" w:rsidR="00D30C19" w:rsidRPr="000F0CCA" w:rsidRDefault="00ED71D0" w:rsidP="00AF5DAA">
      <w:pPr>
        <w:ind w:firstLine="567"/>
        <w:jc w:val="both"/>
        <w:rPr>
          <w:sz w:val="28"/>
          <w:szCs w:val="28"/>
        </w:rPr>
      </w:pPr>
      <w:r w:rsidRPr="000F0CCA">
        <w:rPr>
          <w:b/>
          <w:i/>
          <w:sz w:val="28"/>
          <w:szCs w:val="28"/>
        </w:rPr>
        <w:t>Любовь</w:t>
      </w:r>
      <w:r w:rsidR="003C0F94" w:rsidRPr="000F0CCA">
        <w:rPr>
          <w:b/>
          <w:i/>
          <w:sz w:val="28"/>
          <w:szCs w:val="28"/>
        </w:rPr>
        <w:t xml:space="preserve"> Михайловна</w:t>
      </w:r>
      <w:r w:rsidR="00D9536E" w:rsidRPr="000F0CCA">
        <w:rPr>
          <w:b/>
          <w:sz w:val="28"/>
          <w:szCs w:val="28"/>
        </w:rPr>
        <w:t xml:space="preserve">: </w:t>
      </w:r>
      <w:r w:rsidR="008F5F27" w:rsidRPr="000F0CCA">
        <w:rPr>
          <w:sz w:val="28"/>
          <w:szCs w:val="28"/>
        </w:rPr>
        <w:t>сообщил</w:t>
      </w:r>
      <w:r w:rsidR="003C0F94" w:rsidRPr="000F0CCA">
        <w:rPr>
          <w:sz w:val="28"/>
          <w:szCs w:val="28"/>
        </w:rPr>
        <w:t>а</w:t>
      </w:r>
      <w:r w:rsidR="00D30C19" w:rsidRPr="000F0CCA">
        <w:rPr>
          <w:sz w:val="28"/>
          <w:szCs w:val="28"/>
        </w:rPr>
        <w:t>: на этом повестка заседания исчерпан</w:t>
      </w:r>
      <w:r w:rsidR="00917E43" w:rsidRPr="000F0CCA">
        <w:rPr>
          <w:sz w:val="28"/>
          <w:szCs w:val="28"/>
        </w:rPr>
        <w:t xml:space="preserve">а. </w:t>
      </w:r>
      <w:r w:rsidRPr="000F0CCA">
        <w:rPr>
          <w:sz w:val="28"/>
          <w:szCs w:val="28"/>
        </w:rPr>
        <w:t>1</w:t>
      </w:r>
      <w:r w:rsidR="00A43C41" w:rsidRPr="000F0CCA">
        <w:rPr>
          <w:sz w:val="28"/>
          <w:szCs w:val="28"/>
        </w:rPr>
        <w:t>9</w:t>
      </w:r>
      <w:r w:rsidR="00A66270" w:rsidRPr="000F0CCA">
        <w:rPr>
          <w:sz w:val="28"/>
          <w:szCs w:val="28"/>
        </w:rPr>
        <w:t>-</w:t>
      </w:r>
      <w:r w:rsidR="00D30C19" w:rsidRPr="000F0CCA">
        <w:rPr>
          <w:sz w:val="28"/>
          <w:szCs w:val="28"/>
        </w:rPr>
        <w:t xml:space="preserve">е заседание Думы Черемховского районного муниципального образования </w:t>
      </w:r>
      <w:r w:rsidR="003C0F94" w:rsidRPr="000F0CCA">
        <w:rPr>
          <w:sz w:val="28"/>
          <w:szCs w:val="28"/>
        </w:rPr>
        <w:t>седьмого</w:t>
      </w:r>
      <w:r w:rsidR="00D30C19" w:rsidRPr="000F0CCA">
        <w:rPr>
          <w:sz w:val="28"/>
          <w:szCs w:val="28"/>
        </w:rPr>
        <w:t xml:space="preserve"> созыва считается закрытым. </w:t>
      </w:r>
    </w:p>
    <w:p w14:paraId="7219BB23" w14:textId="77777777" w:rsidR="00D30C19" w:rsidRPr="000F0CCA" w:rsidRDefault="00D30C19" w:rsidP="00AF5DAA">
      <w:pPr>
        <w:ind w:firstLine="567"/>
        <w:jc w:val="both"/>
        <w:rPr>
          <w:sz w:val="28"/>
          <w:szCs w:val="28"/>
        </w:rPr>
      </w:pPr>
      <w:r w:rsidRPr="000F0CCA">
        <w:rPr>
          <w:sz w:val="28"/>
          <w:szCs w:val="28"/>
        </w:rPr>
        <w:t xml:space="preserve">Звучит </w:t>
      </w:r>
      <w:r w:rsidRPr="000F0CCA">
        <w:rPr>
          <w:b/>
          <w:sz w:val="28"/>
          <w:szCs w:val="28"/>
        </w:rPr>
        <w:t xml:space="preserve">гимн </w:t>
      </w:r>
      <w:r w:rsidRPr="000F0CCA">
        <w:rPr>
          <w:sz w:val="28"/>
          <w:szCs w:val="28"/>
        </w:rPr>
        <w:t>России.</w:t>
      </w:r>
    </w:p>
    <w:p w14:paraId="5A48FADD" w14:textId="5D9D90EE" w:rsidR="00740DBD" w:rsidRPr="000F0CCA" w:rsidRDefault="00740DBD" w:rsidP="00451F34">
      <w:pPr>
        <w:rPr>
          <w:sz w:val="28"/>
          <w:szCs w:val="28"/>
        </w:rPr>
      </w:pPr>
    </w:p>
    <w:p w14:paraId="00CDE623" w14:textId="760280DD" w:rsidR="00451F34" w:rsidRPr="000F0CCA" w:rsidRDefault="00451F34" w:rsidP="00451F34">
      <w:pPr>
        <w:rPr>
          <w:sz w:val="28"/>
          <w:szCs w:val="28"/>
        </w:rPr>
      </w:pPr>
    </w:p>
    <w:p w14:paraId="5916884F" w14:textId="77777777" w:rsidR="00451F34" w:rsidRPr="000F0CCA" w:rsidRDefault="00451F34" w:rsidP="00451F34">
      <w:pPr>
        <w:rPr>
          <w:sz w:val="28"/>
          <w:szCs w:val="28"/>
        </w:rPr>
      </w:pPr>
    </w:p>
    <w:p w14:paraId="3CCCC4E1" w14:textId="3B60C348" w:rsidR="00052D16" w:rsidRPr="000F0CCA" w:rsidRDefault="00ED71D0" w:rsidP="009C177C">
      <w:pPr>
        <w:jc w:val="both"/>
        <w:rPr>
          <w:sz w:val="28"/>
          <w:szCs w:val="28"/>
        </w:rPr>
      </w:pPr>
      <w:r w:rsidRPr="000F0CCA">
        <w:rPr>
          <w:sz w:val="28"/>
          <w:szCs w:val="28"/>
        </w:rPr>
        <w:t>П</w:t>
      </w:r>
      <w:r w:rsidR="00052D16" w:rsidRPr="000F0CCA">
        <w:rPr>
          <w:sz w:val="28"/>
          <w:szCs w:val="28"/>
        </w:rPr>
        <w:t>редседател</w:t>
      </w:r>
      <w:r w:rsidRPr="000F0CCA">
        <w:rPr>
          <w:sz w:val="28"/>
          <w:szCs w:val="28"/>
        </w:rPr>
        <w:t>ь</w:t>
      </w:r>
      <w:r w:rsidR="00FD6178" w:rsidRPr="000F0CCA">
        <w:rPr>
          <w:sz w:val="28"/>
          <w:szCs w:val="28"/>
        </w:rPr>
        <w:t xml:space="preserve"> </w:t>
      </w:r>
      <w:r w:rsidR="00FB2806" w:rsidRPr="000F0CCA">
        <w:rPr>
          <w:sz w:val="28"/>
          <w:szCs w:val="28"/>
        </w:rPr>
        <w:t>районной</w:t>
      </w:r>
      <w:r w:rsidR="00FD6178" w:rsidRPr="000F0CCA">
        <w:rPr>
          <w:sz w:val="28"/>
          <w:szCs w:val="28"/>
        </w:rPr>
        <w:t xml:space="preserve"> </w:t>
      </w:r>
      <w:r w:rsidR="00FB2806" w:rsidRPr="000F0CCA">
        <w:rPr>
          <w:sz w:val="28"/>
          <w:szCs w:val="28"/>
        </w:rPr>
        <w:t xml:space="preserve">Думы                           </w:t>
      </w:r>
      <w:r w:rsidR="00451FE3" w:rsidRPr="000F0CCA">
        <w:rPr>
          <w:sz w:val="28"/>
          <w:szCs w:val="28"/>
        </w:rPr>
        <w:t xml:space="preserve">         </w:t>
      </w:r>
      <w:r w:rsidR="00451F34" w:rsidRPr="000F0CCA">
        <w:rPr>
          <w:sz w:val="28"/>
          <w:szCs w:val="28"/>
        </w:rPr>
        <w:t xml:space="preserve">        </w:t>
      </w:r>
      <w:r w:rsidR="00451FE3" w:rsidRPr="000F0CCA">
        <w:rPr>
          <w:sz w:val="28"/>
          <w:szCs w:val="28"/>
        </w:rPr>
        <w:t xml:space="preserve">         </w:t>
      </w:r>
      <w:r w:rsidR="00FB2806" w:rsidRPr="000F0CCA">
        <w:rPr>
          <w:sz w:val="28"/>
          <w:szCs w:val="28"/>
        </w:rPr>
        <w:t xml:space="preserve">    </w:t>
      </w:r>
      <w:r w:rsidRPr="000F0CCA">
        <w:rPr>
          <w:sz w:val="28"/>
          <w:szCs w:val="28"/>
        </w:rPr>
        <w:t>Л</w:t>
      </w:r>
      <w:r w:rsidR="009F57F1" w:rsidRPr="000F0CCA">
        <w:rPr>
          <w:sz w:val="28"/>
          <w:szCs w:val="28"/>
        </w:rPr>
        <w:t xml:space="preserve">.М. </w:t>
      </w:r>
      <w:r w:rsidRPr="000F0CCA">
        <w:rPr>
          <w:sz w:val="28"/>
          <w:szCs w:val="28"/>
        </w:rPr>
        <w:t>Козлова</w:t>
      </w:r>
    </w:p>
    <w:p w14:paraId="16A9C85A" w14:textId="77777777" w:rsidR="00052D16" w:rsidRPr="000F0CCA" w:rsidRDefault="00052D16" w:rsidP="009C177C">
      <w:pPr>
        <w:jc w:val="both"/>
        <w:rPr>
          <w:sz w:val="28"/>
          <w:szCs w:val="28"/>
        </w:rPr>
      </w:pPr>
    </w:p>
    <w:p w14:paraId="0A77EBA8" w14:textId="66F58684" w:rsidR="00052D16" w:rsidRPr="000F0CCA" w:rsidRDefault="00052D16" w:rsidP="009C177C">
      <w:pPr>
        <w:jc w:val="both"/>
        <w:rPr>
          <w:sz w:val="28"/>
          <w:szCs w:val="28"/>
        </w:rPr>
      </w:pPr>
      <w:r w:rsidRPr="000F0CCA">
        <w:rPr>
          <w:sz w:val="28"/>
          <w:szCs w:val="28"/>
        </w:rPr>
        <w:t xml:space="preserve">Помощник </w:t>
      </w:r>
      <w:r w:rsidR="00C42477" w:rsidRPr="000F0CCA">
        <w:rPr>
          <w:sz w:val="28"/>
          <w:szCs w:val="28"/>
        </w:rPr>
        <w:t>депутата</w:t>
      </w:r>
      <w:r w:rsidRPr="000F0CCA">
        <w:rPr>
          <w:sz w:val="28"/>
          <w:szCs w:val="28"/>
        </w:rPr>
        <w:t xml:space="preserve"> Думы             </w:t>
      </w:r>
      <w:r w:rsidR="00451FE3" w:rsidRPr="000F0CCA">
        <w:rPr>
          <w:sz w:val="28"/>
          <w:szCs w:val="28"/>
        </w:rPr>
        <w:t xml:space="preserve">   </w:t>
      </w:r>
      <w:r w:rsidR="00FD6178" w:rsidRPr="000F0CCA">
        <w:rPr>
          <w:sz w:val="28"/>
          <w:szCs w:val="28"/>
        </w:rPr>
        <w:t xml:space="preserve">       </w:t>
      </w:r>
      <w:r w:rsidR="00451FE3" w:rsidRPr="000F0CCA">
        <w:rPr>
          <w:sz w:val="28"/>
          <w:szCs w:val="28"/>
        </w:rPr>
        <w:t xml:space="preserve">                   </w:t>
      </w:r>
      <w:r w:rsidR="00451F34" w:rsidRPr="000F0CCA">
        <w:rPr>
          <w:sz w:val="28"/>
          <w:szCs w:val="28"/>
        </w:rPr>
        <w:t xml:space="preserve">   </w:t>
      </w:r>
      <w:r w:rsidR="009C177C" w:rsidRPr="000F0CCA">
        <w:rPr>
          <w:sz w:val="28"/>
          <w:szCs w:val="28"/>
        </w:rPr>
        <w:t xml:space="preserve">  </w:t>
      </w:r>
      <w:r w:rsidR="00451FE3" w:rsidRPr="000F0CCA">
        <w:rPr>
          <w:sz w:val="28"/>
          <w:szCs w:val="28"/>
        </w:rPr>
        <w:t xml:space="preserve">              </w:t>
      </w:r>
      <w:r w:rsidRPr="000F0CCA">
        <w:rPr>
          <w:sz w:val="28"/>
          <w:szCs w:val="28"/>
        </w:rPr>
        <w:t xml:space="preserve"> Н.Р. </w:t>
      </w:r>
      <w:proofErr w:type="spellStart"/>
      <w:r w:rsidRPr="000F0CCA">
        <w:rPr>
          <w:sz w:val="28"/>
          <w:szCs w:val="28"/>
        </w:rPr>
        <w:t>Минулина</w:t>
      </w:r>
      <w:proofErr w:type="spellEnd"/>
    </w:p>
    <w:sectPr w:rsidR="00052D16" w:rsidRPr="000F0CCA" w:rsidSect="00EE72D9">
      <w:headerReference w:type="even" r:id="rId10"/>
      <w:pgSz w:w="11906" w:h="16838" w:code="9"/>
      <w:pgMar w:top="851" w:right="84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9BC7A" w14:textId="77777777" w:rsidR="00720AD1" w:rsidRDefault="00720AD1" w:rsidP="00570E8E">
      <w:r>
        <w:separator/>
      </w:r>
    </w:p>
  </w:endnote>
  <w:endnote w:type="continuationSeparator" w:id="0">
    <w:p w14:paraId="359F392F" w14:textId="77777777" w:rsidR="00720AD1" w:rsidRDefault="00720AD1"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9F0B8" w14:textId="77777777" w:rsidR="00720AD1" w:rsidRDefault="00720AD1" w:rsidP="00570E8E">
      <w:r>
        <w:separator/>
      </w:r>
    </w:p>
  </w:footnote>
  <w:footnote w:type="continuationSeparator" w:id="0">
    <w:p w14:paraId="04667A0A" w14:textId="77777777" w:rsidR="00720AD1" w:rsidRDefault="00720AD1" w:rsidP="0057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ADC5" w14:textId="77777777" w:rsidR="00A324D1" w:rsidRDefault="00A324D1" w:rsidP="00182CB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8431E7C" w14:textId="77777777" w:rsidR="00A324D1" w:rsidRDefault="00A324D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C2582"/>
    <w:multiLevelType w:val="hybridMultilevel"/>
    <w:tmpl w:val="51965CB2"/>
    <w:lvl w:ilvl="0" w:tplc="996C36DE">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AD2639"/>
    <w:multiLevelType w:val="hybridMultilevel"/>
    <w:tmpl w:val="1FD46CE6"/>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 w15:restartNumberingAfterBreak="0">
    <w:nsid w:val="252F2CB2"/>
    <w:multiLevelType w:val="hybridMultilevel"/>
    <w:tmpl w:val="EA823E66"/>
    <w:lvl w:ilvl="0" w:tplc="428C89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2A1342ED"/>
    <w:multiLevelType w:val="hybridMultilevel"/>
    <w:tmpl w:val="6C22F654"/>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B86665C"/>
    <w:multiLevelType w:val="hybridMultilevel"/>
    <w:tmpl w:val="3CD6710C"/>
    <w:lvl w:ilvl="0" w:tplc="6524A54C">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564E2E18"/>
    <w:multiLevelType w:val="hybridMultilevel"/>
    <w:tmpl w:val="A900E7D2"/>
    <w:lvl w:ilvl="0" w:tplc="653053D6">
      <w:start w:val="1"/>
      <w:numFmt w:val="decimal"/>
      <w:lvlText w:val="%1."/>
      <w:lvlJc w:val="left"/>
      <w:pPr>
        <w:ind w:left="765" w:hanging="40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7E2225EC"/>
    <w:multiLevelType w:val="hybridMultilevel"/>
    <w:tmpl w:val="FBEC5578"/>
    <w:lvl w:ilvl="0" w:tplc="6524A54C">
      <w:start w:val="1"/>
      <w:numFmt w:val="bullet"/>
      <w:lvlText w:val="-"/>
      <w:lvlJc w:val="left"/>
      <w:pPr>
        <w:ind w:left="4188" w:hanging="360"/>
      </w:pPr>
      <w:rPr>
        <w:rFonts w:ascii="Vrinda" w:hAnsi="Vrinda"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1" w15:restartNumberingAfterBreak="0">
    <w:nsid w:val="7E5C6256"/>
    <w:multiLevelType w:val="hybridMultilevel"/>
    <w:tmpl w:val="55D68B00"/>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8"/>
  </w:num>
  <w:num w:numId="5">
    <w:abstractNumId w:val="6"/>
  </w:num>
  <w:num w:numId="6">
    <w:abstractNumId w:val="2"/>
  </w:num>
  <w:num w:numId="7">
    <w:abstractNumId w:val="4"/>
  </w:num>
  <w:num w:numId="8">
    <w:abstractNumId w:val="5"/>
  </w:num>
  <w:num w:numId="9">
    <w:abstractNumId w:val="3"/>
  </w:num>
  <w:num w:numId="10">
    <w:abstractNumId w:val="0"/>
  </w:num>
  <w:num w:numId="11">
    <w:abstractNumId w:val="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5E"/>
    <w:rsid w:val="00000D9E"/>
    <w:rsid w:val="00001D2B"/>
    <w:rsid w:val="000023A1"/>
    <w:rsid w:val="000069E5"/>
    <w:rsid w:val="0000719F"/>
    <w:rsid w:val="00010A47"/>
    <w:rsid w:val="00010FA6"/>
    <w:rsid w:val="0001306E"/>
    <w:rsid w:val="0001377A"/>
    <w:rsid w:val="000143F3"/>
    <w:rsid w:val="00014AC5"/>
    <w:rsid w:val="0001699C"/>
    <w:rsid w:val="00021F30"/>
    <w:rsid w:val="0002200C"/>
    <w:rsid w:val="00022248"/>
    <w:rsid w:val="0002247E"/>
    <w:rsid w:val="00026ED8"/>
    <w:rsid w:val="000278CD"/>
    <w:rsid w:val="00031DFD"/>
    <w:rsid w:val="000341B7"/>
    <w:rsid w:val="00034B0C"/>
    <w:rsid w:val="000405CB"/>
    <w:rsid w:val="00040C88"/>
    <w:rsid w:val="00040F0C"/>
    <w:rsid w:val="00041DE0"/>
    <w:rsid w:val="000422E5"/>
    <w:rsid w:val="00042C70"/>
    <w:rsid w:val="00042FED"/>
    <w:rsid w:val="00050B4F"/>
    <w:rsid w:val="00051AF6"/>
    <w:rsid w:val="00051FE1"/>
    <w:rsid w:val="00052D16"/>
    <w:rsid w:val="00052FCB"/>
    <w:rsid w:val="000538DF"/>
    <w:rsid w:val="000548D3"/>
    <w:rsid w:val="000559E0"/>
    <w:rsid w:val="00056D21"/>
    <w:rsid w:val="0005705D"/>
    <w:rsid w:val="00057BBF"/>
    <w:rsid w:val="00057EAC"/>
    <w:rsid w:val="00060D44"/>
    <w:rsid w:val="0006152F"/>
    <w:rsid w:val="0006251F"/>
    <w:rsid w:val="000626EB"/>
    <w:rsid w:val="000631AD"/>
    <w:rsid w:val="0006611B"/>
    <w:rsid w:val="000664CB"/>
    <w:rsid w:val="00070D4F"/>
    <w:rsid w:val="00071510"/>
    <w:rsid w:val="000717E2"/>
    <w:rsid w:val="0007191A"/>
    <w:rsid w:val="0008026C"/>
    <w:rsid w:val="00083766"/>
    <w:rsid w:val="00084D0B"/>
    <w:rsid w:val="00085883"/>
    <w:rsid w:val="00085FF0"/>
    <w:rsid w:val="00086C8E"/>
    <w:rsid w:val="00086FA6"/>
    <w:rsid w:val="000900CC"/>
    <w:rsid w:val="00092042"/>
    <w:rsid w:val="00092B57"/>
    <w:rsid w:val="00094E55"/>
    <w:rsid w:val="00095CFD"/>
    <w:rsid w:val="000968D3"/>
    <w:rsid w:val="00097736"/>
    <w:rsid w:val="000A1E2A"/>
    <w:rsid w:val="000A3075"/>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071"/>
    <w:rsid w:val="000D19F5"/>
    <w:rsid w:val="000D5C7B"/>
    <w:rsid w:val="000D73A3"/>
    <w:rsid w:val="000E3183"/>
    <w:rsid w:val="000E66D0"/>
    <w:rsid w:val="000E7456"/>
    <w:rsid w:val="000F05B4"/>
    <w:rsid w:val="000F0CCA"/>
    <w:rsid w:val="000F38B6"/>
    <w:rsid w:val="000F4233"/>
    <w:rsid w:val="000F4F62"/>
    <w:rsid w:val="000F6AAA"/>
    <w:rsid w:val="000F7330"/>
    <w:rsid w:val="000F7BF4"/>
    <w:rsid w:val="000F7F9F"/>
    <w:rsid w:val="00102560"/>
    <w:rsid w:val="0010394C"/>
    <w:rsid w:val="00105C61"/>
    <w:rsid w:val="0011230D"/>
    <w:rsid w:val="001131F5"/>
    <w:rsid w:val="00117FC4"/>
    <w:rsid w:val="00120772"/>
    <w:rsid w:val="00120C64"/>
    <w:rsid w:val="00121B9A"/>
    <w:rsid w:val="00121BD5"/>
    <w:rsid w:val="001229A2"/>
    <w:rsid w:val="00124325"/>
    <w:rsid w:val="0012438A"/>
    <w:rsid w:val="0012492B"/>
    <w:rsid w:val="00125073"/>
    <w:rsid w:val="001261F0"/>
    <w:rsid w:val="0012659B"/>
    <w:rsid w:val="00126D39"/>
    <w:rsid w:val="00130597"/>
    <w:rsid w:val="00130BFE"/>
    <w:rsid w:val="00131733"/>
    <w:rsid w:val="0013326F"/>
    <w:rsid w:val="001339D7"/>
    <w:rsid w:val="00134418"/>
    <w:rsid w:val="00141040"/>
    <w:rsid w:val="00142EDE"/>
    <w:rsid w:val="001432BB"/>
    <w:rsid w:val="001467D4"/>
    <w:rsid w:val="0014771C"/>
    <w:rsid w:val="001479CF"/>
    <w:rsid w:val="001500E3"/>
    <w:rsid w:val="00151357"/>
    <w:rsid w:val="00154DF8"/>
    <w:rsid w:val="001552C6"/>
    <w:rsid w:val="0015616F"/>
    <w:rsid w:val="0015621C"/>
    <w:rsid w:val="00157088"/>
    <w:rsid w:val="001572E5"/>
    <w:rsid w:val="001600FA"/>
    <w:rsid w:val="00160411"/>
    <w:rsid w:val="0016112A"/>
    <w:rsid w:val="0016266C"/>
    <w:rsid w:val="00164EED"/>
    <w:rsid w:val="00166716"/>
    <w:rsid w:val="00167184"/>
    <w:rsid w:val="001674C4"/>
    <w:rsid w:val="00171023"/>
    <w:rsid w:val="001718EF"/>
    <w:rsid w:val="001729E5"/>
    <w:rsid w:val="00173CC5"/>
    <w:rsid w:val="00174060"/>
    <w:rsid w:val="00176B6F"/>
    <w:rsid w:val="00180137"/>
    <w:rsid w:val="00182CBD"/>
    <w:rsid w:val="00182D93"/>
    <w:rsid w:val="00182EF4"/>
    <w:rsid w:val="00185220"/>
    <w:rsid w:val="00185649"/>
    <w:rsid w:val="0018611B"/>
    <w:rsid w:val="001874C9"/>
    <w:rsid w:val="00190413"/>
    <w:rsid w:val="00190E74"/>
    <w:rsid w:val="001911B4"/>
    <w:rsid w:val="00192AB9"/>
    <w:rsid w:val="00192C56"/>
    <w:rsid w:val="001933F2"/>
    <w:rsid w:val="00194106"/>
    <w:rsid w:val="00194695"/>
    <w:rsid w:val="00194742"/>
    <w:rsid w:val="001A0D09"/>
    <w:rsid w:val="001A0D5E"/>
    <w:rsid w:val="001A202C"/>
    <w:rsid w:val="001A2CD3"/>
    <w:rsid w:val="001A34E2"/>
    <w:rsid w:val="001A3A08"/>
    <w:rsid w:val="001A48C1"/>
    <w:rsid w:val="001A63DB"/>
    <w:rsid w:val="001A7D88"/>
    <w:rsid w:val="001B05C2"/>
    <w:rsid w:val="001B1400"/>
    <w:rsid w:val="001B2CB4"/>
    <w:rsid w:val="001B45F0"/>
    <w:rsid w:val="001B4C4F"/>
    <w:rsid w:val="001B5229"/>
    <w:rsid w:val="001B53B2"/>
    <w:rsid w:val="001B6095"/>
    <w:rsid w:val="001B689C"/>
    <w:rsid w:val="001B75E3"/>
    <w:rsid w:val="001C0366"/>
    <w:rsid w:val="001C1683"/>
    <w:rsid w:val="001C1E3B"/>
    <w:rsid w:val="001C23F7"/>
    <w:rsid w:val="001C3727"/>
    <w:rsid w:val="001C3AE6"/>
    <w:rsid w:val="001C5CA1"/>
    <w:rsid w:val="001C60DF"/>
    <w:rsid w:val="001C79B5"/>
    <w:rsid w:val="001D0995"/>
    <w:rsid w:val="001D0B17"/>
    <w:rsid w:val="001D0B7F"/>
    <w:rsid w:val="001D1367"/>
    <w:rsid w:val="001D23F6"/>
    <w:rsid w:val="001D7701"/>
    <w:rsid w:val="001D776E"/>
    <w:rsid w:val="001E0CB2"/>
    <w:rsid w:val="001E2DC4"/>
    <w:rsid w:val="001E369C"/>
    <w:rsid w:val="001E4B8E"/>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0379"/>
    <w:rsid w:val="00220A73"/>
    <w:rsid w:val="00221D35"/>
    <w:rsid w:val="00221DD6"/>
    <w:rsid w:val="00224182"/>
    <w:rsid w:val="00225870"/>
    <w:rsid w:val="002260AA"/>
    <w:rsid w:val="00226499"/>
    <w:rsid w:val="00226D31"/>
    <w:rsid w:val="002279A8"/>
    <w:rsid w:val="00232C72"/>
    <w:rsid w:val="00233060"/>
    <w:rsid w:val="00236195"/>
    <w:rsid w:val="00240EC0"/>
    <w:rsid w:val="00241405"/>
    <w:rsid w:val="0024206C"/>
    <w:rsid w:val="00242834"/>
    <w:rsid w:val="00245602"/>
    <w:rsid w:val="002459A4"/>
    <w:rsid w:val="00245C76"/>
    <w:rsid w:val="0024675D"/>
    <w:rsid w:val="00250003"/>
    <w:rsid w:val="0025236C"/>
    <w:rsid w:val="002523C2"/>
    <w:rsid w:val="0025373A"/>
    <w:rsid w:val="00253E1B"/>
    <w:rsid w:val="002554E5"/>
    <w:rsid w:val="002555BA"/>
    <w:rsid w:val="00256644"/>
    <w:rsid w:val="0026005C"/>
    <w:rsid w:val="00260106"/>
    <w:rsid w:val="0026367F"/>
    <w:rsid w:val="0026555D"/>
    <w:rsid w:val="00265C54"/>
    <w:rsid w:val="00265E0B"/>
    <w:rsid w:val="00266DAF"/>
    <w:rsid w:val="00270918"/>
    <w:rsid w:val="00270DDD"/>
    <w:rsid w:val="00270E02"/>
    <w:rsid w:val="0027166F"/>
    <w:rsid w:val="00272034"/>
    <w:rsid w:val="00273904"/>
    <w:rsid w:val="002823D5"/>
    <w:rsid w:val="00282457"/>
    <w:rsid w:val="00282B96"/>
    <w:rsid w:val="00282EB0"/>
    <w:rsid w:val="002848F3"/>
    <w:rsid w:val="00285346"/>
    <w:rsid w:val="00290280"/>
    <w:rsid w:val="00291386"/>
    <w:rsid w:val="00292915"/>
    <w:rsid w:val="002931C2"/>
    <w:rsid w:val="00293478"/>
    <w:rsid w:val="00293660"/>
    <w:rsid w:val="00293764"/>
    <w:rsid w:val="00297B38"/>
    <w:rsid w:val="002A0E35"/>
    <w:rsid w:val="002A11B3"/>
    <w:rsid w:val="002A1575"/>
    <w:rsid w:val="002A3A4C"/>
    <w:rsid w:val="002A3F56"/>
    <w:rsid w:val="002A3FCE"/>
    <w:rsid w:val="002A71A6"/>
    <w:rsid w:val="002A79B2"/>
    <w:rsid w:val="002B3EBB"/>
    <w:rsid w:val="002B4B5D"/>
    <w:rsid w:val="002B4E0A"/>
    <w:rsid w:val="002B7552"/>
    <w:rsid w:val="002B76B8"/>
    <w:rsid w:val="002C45E6"/>
    <w:rsid w:val="002C4922"/>
    <w:rsid w:val="002C511F"/>
    <w:rsid w:val="002C518A"/>
    <w:rsid w:val="002C5190"/>
    <w:rsid w:val="002C6E3F"/>
    <w:rsid w:val="002D157B"/>
    <w:rsid w:val="002D1C82"/>
    <w:rsid w:val="002D1D7A"/>
    <w:rsid w:val="002D22AE"/>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09FD"/>
    <w:rsid w:val="003035A2"/>
    <w:rsid w:val="003048A9"/>
    <w:rsid w:val="00304B67"/>
    <w:rsid w:val="00304DBA"/>
    <w:rsid w:val="00305668"/>
    <w:rsid w:val="0030566F"/>
    <w:rsid w:val="003072F0"/>
    <w:rsid w:val="00310461"/>
    <w:rsid w:val="00311974"/>
    <w:rsid w:val="003147F9"/>
    <w:rsid w:val="00316469"/>
    <w:rsid w:val="00316CA0"/>
    <w:rsid w:val="00317CF8"/>
    <w:rsid w:val="00320BDC"/>
    <w:rsid w:val="00321EA3"/>
    <w:rsid w:val="0032201F"/>
    <w:rsid w:val="0032382F"/>
    <w:rsid w:val="00325C50"/>
    <w:rsid w:val="003278DB"/>
    <w:rsid w:val="00327E69"/>
    <w:rsid w:val="00331714"/>
    <w:rsid w:val="0033223C"/>
    <w:rsid w:val="00332B72"/>
    <w:rsid w:val="00333232"/>
    <w:rsid w:val="00333920"/>
    <w:rsid w:val="00333B71"/>
    <w:rsid w:val="00333CC7"/>
    <w:rsid w:val="00333F2C"/>
    <w:rsid w:val="003341D2"/>
    <w:rsid w:val="00336DEB"/>
    <w:rsid w:val="0034123A"/>
    <w:rsid w:val="00341B11"/>
    <w:rsid w:val="00342032"/>
    <w:rsid w:val="0034297E"/>
    <w:rsid w:val="003446BD"/>
    <w:rsid w:val="0034603A"/>
    <w:rsid w:val="003473B6"/>
    <w:rsid w:val="003514C4"/>
    <w:rsid w:val="003533D1"/>
    <w:rsid w:val="00357134"/>
    <w:rsid w:val="00360998"/>
    <w:rsid w:val="00364C50"/>
    <w:rsid w:val="00364DA8"/>
    <w:rsid w:val="00367E3F"/>
    <w:rsid w:val="003727BF"/>
    <w:rsid w:val="003740CF"/>
    <w:rsid w:val="00374A3A"/>
    <w:rsid w:val="00376DF7"/>
    <w:rsid w:val="003776D0"/>
    <w:rsid w:val="00380D5A"/>
    <w:rsid w:val="00381934"/>
    <w:rsid w:val="00383E91"/>
    <w:rsid w:val="003859BD"/>
    <w:rsid w:val="00387BD0"/>
    <w:rsid w:val="00390BD2"/>
    <w:rsid w:val="0039387F"/>
    <w:rsid w:val="00394556"/>
    <w:rsid w:val="0039541B"/>
    <w:rsid w:val="003954F1"/>
    <w:rsid w:val="00397A62"/>
    <w:rsid w:val="00397AAE"/>
    <w:rsid w:val="003A0A98"/>
    <w:rsid w:val="003A0E5C"/>
    <w:rsid w:val="003A1DD8"/>
    <w:rsid w:val="003A3C2A"/>
    <w:rsid w:val="003A5031"/>
    <w:rsid w:val="003A5212"/>
    <w:rsid w:val="003B2DB1"/>
    <w:rsid w:val="003B6C8D"/>
    <w:rsid w:val="003B750A"/>
    <w:rsid w:val="003C042C"/>
    <w:rsid w:val="003C0F94"/>
    <w:rsid w:val="003C2871"/>
    <w:rsid w:val="003C52A0"/>
    <w:rsid w:val="003C5C93"/>
    <w:rsid w:val="003C7BB8"/>
    <w:rsid w:val="003C7CDB"/>
    <w:rsid w:val="003D46DE"/>
    <w:rsid w:val="003D4B31"/>
    <w:rsid w:val="003D594C"/>
    <w:rsid w:val="003D5D63"/>
    <w:rsid w:val="003E1CB6"/>
    <w:rsid w:val="003E20E1"/>
    <w:rsid w:val="003E6580"/>
    <w:rsid w:val="003F1089"/>
    <w:rsid w:val="003F153F"/>
    <w:rsid w:val="003F1C90"/>
    <w:rsid w:val="003F25F8"/>
    <w:rsid w:val="003F2600"/>
    <w:rsid w:val="003F260D"/>
    <w:rsid w:val="003F3FA5"/>
    <w:rsid w:val="003F40C7"/>
    <w:rsid w:val="003F44CF"/>
    <w:rsid w:val="003F4DD3"/>
    <w:rsid w:val="003F59FD"/>
    <w:rsid w:val="003F7EF4"/>
    <w:rsid w:val="004018A7"/>
    <w:rsid w:val="004068E4"/>
    <w:rsid w:val="004069B5"/>
    <w:rsid w:val="00412469"/>
    <w:rsid w:val="00413571"/>
    <w:rsid w:val="0041454B"/>
    <w:rsid w:val="00415EC6"/>
    <w:rsid w:val="00415F35"/>
    <w:rsid w:val="00416AC4"/>
    <w:rsid w:val="0041751E"/>
    <w:rsid w:val="00417D92"/>
    <w:rsid w:val="004204B5"/>
    <w:rsid w:val="00422BF7"/>
    <w:rsid w:val="00423035"/>
    <w:rsid w:val="00423CBA"/>
    <w:rsid w:val="0042403D"/>
    <w:rsid w:val="0042666B"/>
    <w:rsid w:val="00427AB0"/>
    <w:rsid w:val="004305FA"/>
    <w:rsid w:val="00430CF1"/>
    <w:rsid w:val="00431592"/>
    <w:rsid w:val="0043172C"/>
    <w:rsid w:val="0043213F"/>
    <w:rsid w:val="004326EC"/>
    <w:rsid w:val="00432E97"/>
    <w:rsid w:val="00433DD7"/>
    <w:rsid w:val="004340E5"/>
    <w:rsid w:val="00434722"/>
    <w:rsid w:val="004360A4"/>
    <w:rsid w:val="004428A7"/>
    <w:rsid w:val="00445610"/>
    <w:rsid w:val="004469E6"/>
    <w:rsid w:val="00446ABA"/>
    <w:rsid w:val="004503F5"/>
    <w:rsid w:val="00450404"/>
    <w:rsid w:val="00451F34"/>
    <w:rsid w:val="00451FE3"/>
    <w:rsid w:val="0045305D"/>
    <w:rsid w:val="00453B38"/>
    <w:rsid w:val="004541E7"/>
    <w:rsid w:val="0045609C"/>
    <w:rsid w:val="00456750"/>
    <w:rsid w:val="00456B50"/>
    <w:rsid w:val="004570E8"/>
    <w:rsid w:val="00461E2A"/>
    <w:rsid w:val="00463402"/>
    <w:rsid w:val="0046487F"/>
    <w:rsid w:val="00464EDF"/>
    <w:rsid w:val="00465B10"/>
    <w:rsid w:val="004666DB"/>
    <w:rsid w:val="0046674B"/>
    <w:rsid w:val="0046712E"/>
    <w:rsid w:val="004674B6"/>
    <w:rsid w:val="004677EC"/>
    <w:rsid w:val="00470236"/>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4BA6"/>
    <w:rsid w:val="004955D4"/>
    <w:rsid w:val="004A0152"/>
    <w:rsid w:val="004A2B93"/>
    <w:rsid w:val="004A2DA2"/>
    <w:rsid w:val="004A3FB5"/>
    <w:rsid w:val="004A4DD0"/>
    <w:rsid w:val="004A549D"/>
    <w:rsid w:val="004B2E36"/>
    <w:rsid w:val="004B3931"/>
    <w:rsid w:val="004B5E3F"/>
    <w:rsid w:val="004B75A6"/>
    <w:rsid w:val="004B7E3D"/>
    <w:rsid w:val="004C1E2C"/>
    <w:rsid w:val="004C48F0"/>
    <w:rsid w:val="004C6031"/>
    <w:rsid w:val="004C6CA2"/>
    <w:rsid w:val="004D2F5C"/>
    <w:rsid w:val="004D2FCD"/>
    <w:rsid w:val="004D3167"/>
    <w:rsid w:val="004D3FCA"/>
    <w:rsid w:val="004D470B"/>
    <w:rsid w:val="004E1155"/>
    <w:rsid w:val="004E28E1"/>
    <w:rsid w:val="004E2CFE"/>
    <w:rsid w:val="004E3C07"/>
    <w:rsid w:val="004E4031"/>
    <w:rsid w:val="004E46AF"/>
    <w:rsid w:val="004E5CA2"/>
    <w:rsid w:val="004E6599"/>
    <w:rsid w:val="004E6C78"/>
    <w:rsid w:val="004E72BE"/>
    <w:rsid w:val="004F343F"/>
    <w:rsid w:val="004F5163"/>
    <w:rsid w:val="004F5AF8"/>
    <w:rsid w:val="00500362"/>
    <w:rsid w:val="00504E40"/>
    <w:rsid w:val="005052A9"/>
    <w:rsid w:val="005116A3"/>
    <w:rsid w:val="0051194D"/>
    <w:rsid w:val="00517B69"/>
    <w:rsid w:val="00520922"/>
    <w:rsid w:val="005217A0"/>
    <w:rsid w:val="00524687"/>
    <w:rsid w:val="005255C9"/>
    <w:rsid w:val="00531031"/>
    <w:rsid w:val="0053214C"/>
    <w:rsid w:val="005331DF"/>
    <w:rsid w:val="00533709"/>
    <w:rsid w:val="005348D2"/>
    <w:rsid w:val="0053759A"/>
    <w:rsid w:val="0054053C"/>
    <w:rsid w:val="0054247D"/>
    <w:rsid w:val="00542E57"/>
    <w:rsid w:val="00543179"/>
    <w:rsid w:val="00544D98"/>
    <w:rsid w:val="0054597B"/>
    <w:rsid w:val="005506D7"/>
    <w:rsid w:val="00550C7F"/>
    <w:rsid w:val="00553724"/>
    <w:rsid w:val="00553BBF"/>
    <w:rsid w:val="00553DAC"/>
    <w:rsid w:val="0055416B"/>
    <w:rsid w:val="005547A1"/>
    <w:rsid w:val="00554F83"/>
    <w:rsid w:val="00555190"/>
    <w:rsid w:val="00555296"/>
    <w:rsid w:val="0055588C"/>
    <w:rsid w:val="00557B2F"/>
    <w:rsid w:val="00561951"/>
    <w:rsid w:val="0056424D"/>
    <w:rsid w:val="00565B3D"/>
    <w:rsid w:val="00566B4B"/>
    <w:rsid w:val="00570E8E"/>
    <w:rsid w:val="00571149"/>
    <w:rsid w:val="005748C9"/>
    <w:rsid w:val="00575DB1"/>
    <w:rsid w:val="005766EF"/>
    <w:rsid w:val="00576A99"/>
    <w:rsid w:val="005776DB"/>
    <w:rsid w:val="005778FC"/>
    <w:rsid w:val="0058064F"/>
    <w:rsid w:val="00581647"/>
    <w:rsid w:val="00582E3C"/>
    <w:rsid w:val="00583222"/>
    <w:rsid w:val="005838AF"/>
    <w:rsid w:val="00584BAE"/>
    <w:rsid w:val="005851D4"/>
    <w:rsid w:val="00585BF7"/>
    <w:rsid w:val="00586A1C"/>
    <w:rsid w:val="00586B6B"/>
    <w:rsid w:val="00586D30"/>
    <w:rsid w:val="0058733D"/>
    <w:rsid w:val="00587C12"/>
    <w:rsid w:val="00591332"/>
    <w:rsid w:val="00591753"/>
    <w:rsid w:val="005A0365"/>
    <w:rsid w:val="005A0573"/>
    <w:rsid w:val="005A2520"/>
    <w:rsid w:val="005A2CD5"/>
    <w:rsid w:val="005A3577"/>
    <w:rsid w:val="005A49E2"/>
    <w:rsid w:val="005A4A18"/>
    <w:rsid w:val="005A6EE9"/>
    <w:rsid w:val="005B012F"/>
    <w:rsid w:val="005B2742"/>
    <w:rsid w:val="005B3C99"/>
    <w:rsid w:val="005B50C2"/>
    <w:rsid w:val="005B655A"/>
    <w:rsid w:val="005B67AA"/>
    <w:rsid w:val="005B74A7"/>
    <w:rsid w:val="005C68E9"/>
    <w:rsid w:val="005C6DCD"/>
    <w:rsid w:val="005C7209"/>
    <w:rsid w:val="005D22DB"/>
    <w:rsid w:val="005D43FB"/>
    <w:rsid w:val="005E404F"/>
    <w:rsid w:val="005E6100"/>
    <w:rsid w:val="005E6AEA"/>
    <w:rsid w:val="005E6B0C"/>
    <w:rsid w:val="005F01F5"/>
    <w:rsid w:val="005F4244"/>
    <w:rsid w:val="005F5590"/>
    <w:rsid w:val="005F609C"/>
    <w:rsid w:val="005F7F55"/>
    <w:rsid w:val="006015D9"/>
    <w:rsid w:val="0060246B"/>
    <w:rsid w:val="00602E2B"/>
    <w:rsid w:val="006045E7"/>
    <w:rsid w:val="00612220"/>
    <w:rsid w:val="00612EB4"/>
    <w:rsid w:val="00615775"/>
    <w:rsid w:val="00617B46"/>
    <w:rsid w:val="006237EA"/>
    <w:rsid w:val="006241EB"/>
    <w:rsid w:val="0062501E"/>
    <w:rsid w:val="00625BC0"/>
    <w:rsid w:val="006267A0"/>
    <w:rsid w:val="00626E10"/>
    <w:rsid w:val="006273E0"/>
    <w:rsid w:val="00627642"/>
    <w:rsid w:val="00632E77"/>
    <w:rsid w:val="00633106"/>
    <w:rsid w:val="0063508C"/>
    <w:rsid w:val="006363A5"/>
    <w:rsid w:val="006365F8"/>
    <w:rsid w:val="006371A3"/>
    <w:rsid w:val="006428F1"/>
    <w:rsid w:val="00643802"/>
    <w:rsid w:val="00644348"/>
    <w:rsid w:val="00644CA4"/>
    <w:rsid w:val="00645B13"/>
    <w:rsid w:val="00647D97"/>
    <w:rsid w:val="00650488"/>
    <w:rsid w:val="00650574"/>
    <w:rsid w:val="0065290B"/>
    <w:rsid w:val="006537C5"/>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674"/>
    <w:rsid w:val="00673A4D"/>
    <w:rsid w:val="006758E0"/>
    <w:rsid w:val="0067599A"/>
    <w:rsid w:val="006764C8"/>
    <w:rsid w:val="006818E1"/>
    <w:rsid w:val="00683A43"/>
    <w:rsid w:val="006844C3"/>
    <w:rsid w:val="006858FF"/>
    <w:rsid w:val="00686B75"/>
    <w:rsid w:val="00686D72"/>
    <w:rsid w:val="00687644"/>
    <w:rsid w:val="006900D2"/>
    <w:rsid w:val="006910E0"/>
    <w:rsid w:val="0069185B"/>
    <w:rsid w:val="00691C89"/>
    <w:rsid w:val="00692344"/>
    <w:rsid w:val="00692FC1"/>
    <w:rsid w:val="00693242"/>
    <w:rsid w:val="00693836"/>
    <w:rsid w:val="00694AFB"/>
    <w:rsid w:val="00694B51"/>
    <w:rsid w:val="006954FA"/>
    <w:rsid w:val="006977B4"/>
    <w:rsid w:val="00697F42"/>
    <w:rsid w:val="006A00C7"/>
    <w:rsid w:val="006A08F4"/>
    <w:rsid w:val="006A19B4"/>
    <w:rsid w:val="006A1CE5"/>
    <w:rsid w:val="006A3EA6"/>
    <w:rsid w:val="006A3F83"/>
    <w:rsid w:val="006A6314"/>
    <w:rsid w:val="006A7128"/>
    <w:rsid w:val="006B2686"/>
    <w:rsid w:val="006B59B3"/>
    <w:rsid w:val="006B5B28"/>
    <w:rsid w:val="006B67D8"/>
    <w:rsid w:val="006B71C3"/>
    <w:rsid w:val="006B7500"/>
    <w:rsid w:val="006B7BC9"/>
    <w:rsid w:val="006C156C"/>
    <w:rsid w:val="006C17E6"/>
    <w:rsid w:val="006C1D95"/>
    <w:rsid w:val="006C29E6"/>
    <w:rsid w:val="006C30DC"/>
    <w:rsid w:val="006C3FBA"/>
    <w:rsid w:val="006C45DB"/>
    <w:rsid w:val="006C5A3F"/>
    <w:rsid w:val="006D066D"/>
    <w:rsid w:val="006D166A"/>
    <w:rsid w:val="006D1D96"/>
    <w:rsid w:val="006D4192"/>
    <w:rsid w:val="006D531A"/>
    <w:rsid w:val="006E38AC"/>
    <w:rsid w:val="006E3C91"/>
    <w:rsid w:val="006E3E45"/>
    <w:rsid w:val="006E3F47"/>
    <w:rsid w:val="006E536F"/>
    <w:rsid w:val="006E61A1"/>
    <w:rsid w:val="006E6ECD"/>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AD1"/>
    <w:rsid w:val="00720F7E"/>
    <w:rsid w:val="00722356"/>
    <w:rsid w:val="00723B25"/>
    <w:rsid w:val="00724AF1"/>
    <w:rsid w:val="00724C76"/>
    <w:rsid w:val="00725AEE"/>
    <w:rsid w:val="00725CC8"/>
    <w:rsid w:val="00727906"/>
    <w:rsid w:val="00731167"/>
    <w:rsid w:val="00733EAA"/>
    <w:rsid w:val="0073455A"/>
    <w:rsid w:val="00734864"/>
    <w:rsid w:val="00735CFC"/>
    <w:rsid w:val="00736AC5"/>
    <w:rsid w:val="007372A9"/>
    <w:rsid w:val="00737914"/>
    <w:rsid w:val="00737CED"/>
    <w:rsid w:val="00740DBD"/>
    <w:rsid w:val="00744502"/>
    <w:rsid w:val="00747FC9"/>
    <w:rsid w:val="0075198B"/>
    <w:rsid w:val="007529DD"/>
    <w:rsid w:val="00753245"/>
    <w:rsid w:val="007547F8"/>
    <w:rsid w:val="00755D04"/>
    <w:rsid w:val="00757A23"/>
    <w:rsid w:val="00757E85"/>
    <w:rsid w:val="00765B01"/>
    <w:rsid w:val="00766E88"/>
    <w:rsid w:val="00770249"/>
    <w:rsid w:val="00782EF5"/>
    <w:rsid w:val="0078668D"/>
    <w:rsid w:val="00786847"/>
    <w:rsid w:val="00791EF7"/>
    <w:rsid w:val="00792949"/>
    <w:rsid w:val="00794BF8"/>
    <w:rsid w:val="00795D55"/>
    <w:rsid w:val="007A07AE"/>
    <w:rsid w:val="007A2E88"/>
    <w:rsid w:val="007A3EDB"/>
    <w:rsid w:val="007A45B0"/>
    <w:rsid w:val="007B2092"/>
    <w:rsid w:val="007B26EB"/>
    <w:rsid w:val="007B42D8"/>
    <w:rsid w:val="007B4A80"/>
    <w:rsid w:val="007B5085"/>
    <w:rsid w:val="007B5506"/>
    <w:rsid w:val="007B6F9D"/>
    <w:rsid w:val="007B7C23"/>
    <w:rsid w:val="007C34BF"/>
    <w:rsid w:val="007C515E"/>
    <w:rsid w:val="007C6589"/>
    <w:rsid w:val="007C6A94"/>
    <w:rsid w:val="007C6C36"/>
    <w:rsid w:val="007C77D5"/>
    <w:rsid w:val="007C7A3C"/>
    <w:rsid w:val="007D024E"/>
    <w:rsid w:val="007D148D"/>
    <w:rsid w:val="007D1C17"/>
    <w:rsid w:val="007D1E1F"/>
    <w:rsid w:val="007D23F0"/>
    <w:rsid w:val="007D5645"/>
    <w:rsid w:val="007D6105"/>
    <w:rsid w:val="007E10C6"/>
    <w:rsid w:val="007E137E"/>
    <w:rsid w:val="007E1880"/>
    <w:rsid w:val="007E1A15"/>
    <w:rsid w:val="007E4973"/>
    <w:rsid w:val="007E5E3F"/>
    <w:rsid w:val="007F0C1F"/>
    <w:rsid w:val="007F1208"/>
    <w:rsid w:val="007F1C2F"/>
    <w:rsid w:val="007F4897"/>
    <w:rsid w:val="00800C31"/>
    <w:rsid w:val="008019C3"/>
    <w:rsid w:val="00802609"/>
    <w:rsid w:val="00803964"/>
    <w:rsid w:val="00804115"/>
    <w:rsid w:val="00804CCF"/>
    <w:rsid w:val="00805C2F"/>
    <w:rsid w:val="00806390"/>
    <w:rsid w:val="00807B01"/>
    <w:rsid w:val="00807D0C"/>
    <w:rsid w:val="00807F93"/>
    <w:rsid w:val="00811D06"/>
    <w:rsid w:val="00812CBC"/>
    <w:rsid w:val="00814316"/>
    <w:rsid w:val="0081458F"/>
    <w:rsid w:val="00815CA2"/>
    <w:rsid w:val="00820D22"/>
    <w:rsid w:val="00821ADE"/>
    <w:rsid w:val="00824327"/>
    <w:rsid w:val="008261CF"/>
    <w:rsid w:val="00832AE6"/>
    <w:rsid w:val="00832F51"/>
    <w:rsid w:val="00834490"/>
    <w:rsid w:val="00834687"/>
    <w:rsid w:val="0083650C"/>
    <w:rsid w:val="00840891"/>
    <w:rsid w:val="008411F6"/>
    <w:rsid w:val="0084247F"/>
    <w:rsid w:val="008433FC"/>
    <w:rsid w:val="008437EE"/>
    <w:rsid w:val="00844B4F"/>
    <w:rsid w:val="00847C9A"/>
    <w:rsid w:val="00850E89"/>
    <w:rsid w:val="00851CC7"/>
    <w:rsid w:val="00852579"/>
    <w:rsid w:val="00853935"/>
    <w:rsid w:val="00854185"/>
    <w:rsid w:val="00854545"/>
    <w:rsid w:val="00854A83"/>
    <w:rsid w:val="008564A6"/>
    <w:rsid w:val="008567F0"/>
    <w:rsid w:val="00857ED9"/>
    <w:rsid w:val="0086087C"/>
    <w:rsid w:val="00861F0C"/>
    <w:rsid w:val="00862E04"/>
    <w:rsid w:val="00862E0C"/>
    <w:rsid w:val="008640E1"/>
    <w:rsid w:val="00867FA3"/>
    <w:rsid w:val="00870F62"/>
    <w:rsid w:val="00871D9B"/>
    <w:rsid w:val="008728F3"/>
    <w:rsid w:val="00872AA4"/>
    <w:rsid w:val="00873065"/>
    <w:rsid w:val="008748D7"/>
    <w:rsid w:val="00876C3E"/>
    <w:rsid w:val="00884351"/>
    <w:rsid w:val="00884B1F"/>
    <w:rsid w:val="00884D71"/>
    <w:rsid w:val="00885FAF"/>
    <w:rsid w:val="008867C9"/>
    <w:rsid w:val="0088688D"/>
    <w:rsid w:val="0089150A"/>
    <w:rsid w:val="00891CF5"/>
    <w:rsid w:val="0089245E"/>
    <w:rsid w:val="008962C8"/>
    <w:rsid w:val="00897231"/>
    <w:rsid w:val="008A02AE"/>
    <w:rsid w:val="008A0F4B"/>
    <w:rsid w:val="008A2216"/>
    <w:rsid w:val="008A23F8"/>
    <w:rsid w:val="008A26AB"/>
    <w:rsid w:val="008A664A"/>
    <w:rsid w:val="008A67C2"/>
    <w:rsid w:val="008A6879"/>
    <w:rsid w:val="008B15E1"/>
    <w:rsid w:val="008B2E79"/>
    <w:rsid w:val="008B4B4A"/>
    <w:rsid w:val="008B7257"/>
    <w:rsid w:val="008B7B91"/>
    <w:rsid w:val="008C1A00"/>
    <w:rsid w:val="008C44EB"/>
    <w:rsid w:val="008C6D24"/>
    <w:rsid w:val="008C6EEE"/>
    <w:rsid w:val="008D1013"/>
    <w:rsid w:val="008D10AB"/>
    <w:rsid w:val="008D2449"/>
    <w:rsid w:val="008D2DBF"/>
    <w:rsid w:val="008D3143"/>
    <w:rsid w:val="008D384F"/>
    <w:rsid w:val="008D6E14"/>
    <w:rsid w:val="008E342C"/>
    <w:rsid w:val="008E510E"/>
    <w:rsid w:val="008E7ADD"/>
    <w:rsid w:val="008F3A2B"/>
    <w:rsid w:val="008F4BF4"/>
    <w:rsid w:val="008F5F27"/>
    <w:rsid w:val="008F645A"/>
    <w:rsid w:val="008F6533"/>
    <w:rsid w:val="008F733F"/>
    <w:rsid w:val="00903A7C"/>
    <w:rsid w:val="009043AD"/>
    <w:rsid w:val="00905078"/>
    <w:rsid w:val="009069B3"/>
    <w:rsid w:val="00906BFD"/>
    <w:rsid w:val="00906E97"/>
    <w:rsid w:val="0090736D"/>
    <w:rsid w:val="00911169"/>
    <w:rsid w:val="009115BA"/>
    <w:rsid w:val="009118FC"/>
    <w:rsid w:val="00912C1D"/>
    <w:rsid w:val="00912E9B"/>
    <w:rsid w:val="00913116"/>
    <w:rsid w:val="0091464D"/>
    <w:rsid w:val="00915722"/>
    <w:rsid w:val="00915AB9"/>
    <w:rsid w:val="00915DFA"/>
    <w:rsid w:val="00916FDB"/>
    <w:rsid w:val="00917E43"/>
    <w:rsid w:val="00920BE3"/>
    <w:rsid w:val="00925899"/>
    <w:rsid w:val="00925B4B"/>
    <w:rsid w:val="00927EA5"/>
    <w:rsid w:val="00930757"/>
    <w:rsid w:val="00930BA7"/>
    <w:rsid w:val="00930C79"/>
    <w:rsid w:val="00930E35"/>
    <w:rsid w:val="00933168"/>
    <w:rsid w:val="00933722"/>
    <w:rsid w:val="009351DB"/>
    <w:rsid w:val="00935D48"/>
    <w:rsid w:val="00937555"/>
    <w:rsid w:val="009431E8"/>
    <w:rsid w:val="00943A57"/>
    <w:rsid w:val="00944A6F"/>
    <w:rsid w:val="00945669"/>
    <w:rsid w:val="0094662D"/>
    <w:rsid w:val="00946B47"/>
    <w:rsid w:val="00954194"/>
    <w:rsid w:val="009547FE"/>
    <w:rsid w:val="00955B61"/>
    <w:rsid w:val="0095672F"/>
    <w:rsid w:val="00957303"/>
    <w:rsid w:val="0096358E"/>
    <w:rsid w:val="0096470D"/>
    <w:rsid w:val="00964FA7"/>
    <w:rsid w:val="00966D7E"/>
    <w:rsid w:val="00967E3F"/>
    <w:rsid w:val="009706B7"/>
    <w:rsid w:val="00972881"/>
    <w:rsid w:val="0097312F"/>
    <w:rsid w:val="0097388A"/>
    <w:rsid w:val="00976C64"/>
    <w:rsid w:val="00977599"/>
    <w:rsid w:val="00977724"/>
    <w:rsid w:val="00980A9F"/>
    <w:rsid w:val="00982B72"/>
    <w:rsid w:val="00983240"/>
    <w:rsid w:val="0098448C"/>
    <w:rsid w:val="00986C37"/>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1FF8"/>
    <w:rsid w:val="009A3120"/>
    <w:rsid w:val="009A7C0F"/>
    <w:rsid w:val="009B07DC"/>
    <w:rsid w:val="009B2514"/>
    <w:rsid w:val="009B25F3"/>
    <w:rsid w:val="009B2C47"/>
    <w:rsid w:val="009B3A4C"/>
    <w:rsid w:val="009B6685"/>
    <w:rsid w:val="009B6FA0"/>
    <w:rsid w:val="009C177C"/>
    <w:rsid w:val="009C452F"/>
    <w:rsid w:val="009C7DDB"/>
    <w:rsid w:val="009C7E00"/>
    <w:rsid w:val="009D0F66"/>
    <w:rsid w:val="009D1604"/>
    <w:rsid w:val="009D2C2D"/>
    <w:rsid w:val="009D45C6"/>
    <w:rsid w:val="009D5E1B"/>
    <w:rsid w:val="009D7568"/>
    <w:rsid w:val="009E0A96"/>
    <w:rsid w:val="009E1270"/>
    <w:rsid w:val="009E419F"/>
    <w:rsid w:val="009E4CB7"/>
    <w:rsid w:val="009E4D83"/>
    <w:rsid w:val="009E572E"/>
    <w:rsid w:val="009F0998"/>
    <w:rsid w:val="009F1755"/>
    <w:rsid w:val="009F1AC8"/>
    <w:rsid w:val="009F28D0"/>
    <w:rsid w:val="009F3232"/>
    <w:rsid w:val="009F50EF"/>
    <w:rsid w:val="009F51EC"/>
    <w:rsid w:val="009F57F1"/>
    <w:rsid w:val="009F583A"/>
    <w:rsid w:val="009F6803"/>
    <w:rsid w:val="00A02989"/>
    <w:rsid w:val="00A03A73"/>
    <w:rsid w:val="00A05241"/>
    <w:rsid w:val="00A0571F"/>
    <w:rsid w:val="00A100A1"/>
    <w:rsid w:val="00A10C88"/>
    <w:rsid w:val="00A11409"/>
    <w:rsid w:val="00A132DC"/>
    <w:rsid w:val="00A13B35"/>
    <w:rsid w:val="00A1436C"/>
    <w:rsid w:val="00A15AA2"/>
    <w:rsid w:val="00A15AFB"/>
    <w:rsid w:val="00A16477"/>
    <w:rsid w:val="00A1775B"/>
    <w:rsid w:val="00A20A2D"/>
    <w:rsid w:val="00A21C9C"/>
    <w:rsid w:val="00A22062"/>
    <w:rsid w:val="00A25340"/>
    <w:rsid w:val="00A25D29"/>
    <w:rsid w:val="00A2713F"/>
    <w:rsid w:val="00A27F8F"/>
    <w:rsid w:val="00A324D1"/>
    <w:rsid w:val="00A32E35"/>
    <w:rsid w:val="00A33A92"/>
    <w:rsid w:val="00A33D7F"/>
    <w:rsid w:val="00A360F6"/>
    <w:rsid w:val="00A3639B"/>
    <w:rsid w:val="00A3719D"/>
    <w:rsid w:val="00A37F13"/>
    <w:rsid w:val="00A40E9E"/>
    <w:rsid w:val="00A43323"/>
    <w:rsid w:val="00A43AE0"/>
    <w:rsid w:val="00A43C41"/>
    <w:rsid w:val="00A44C0B"/>
    <w:rsid w:val="00A44EF4"/>
    <w:rsid w:val="00A45E7B"/>
    <w:rsid w:val="00A46C1E"/>
    <w:rsid w:val="00A47E8A"/>
    <w:rsid w:val="00A47F9B"/>
    <w:rsid w:val="00A500DA"/>
    <w:rsid w:val="00A51D8E"/>
    <w:rsid w:val="00A53906"/>
    <w:rsid w:val="00A53C40"/>
    <w:rsid w:val="00A5671D"/>
    <w:rsid w:val="00A56D09"/>
    <w:rsid w:val="00A60B29"/>
    <w:rsid w:val="00A615A3"/>
    <w:rsid w:val="00A617F6"/>
    <w:rsid w:val="00A63B66"/>
    <w:rsid w:val="00A66270"/>
    <w:rsid w:val="00A66A1B"/>
    <w:rsid w:val="00A67C36"/>
    <w:rsid w:val="00A712CC"/>
    <w:rsid w:val="00A750A8"/>
    <w:rsid w:val="00A80B3C"/>
    <w:rsid w:val="00A8111D"/>
    <w:rsid w:val="00A83941"/>
    <w:rsid w:val="00A83B98"/>
    <w:rsid w:val="00A83E84"/>
    <w:rsid w:val="00A843FA"/>
    <w:rsid w:val="00A86AEB"/>
    <w:rsid w:val="00A86D97"/>
    <w:rsid w:val="00A925B3"/>
    <w:rsid w:val="00A93B84"/>
    <w:rsid w:val="00A94334"/>
    <w:rsid w:val="00A945C5"/>
    <w:rsid w:val="00A94AC4"/>
    <w:rsid w:val="00A95606"/>
    <w:rsid w:val="00A95FD2"/>
    <w:rsid w:val="00A9681F"/>
    <w:rsid w:val="00A96DA5"/>
    <w:rsid w:val="00AA073A"/>
    <w:rsid w:val="00AA1C50"/>
    <w:rsid w:val="00AA343C"/>
    <w:rsid w:val="00AA37E5"/>
    <w:rsid w:val="00AA4503"/>
    <w:rsid w:val="00AA56B3"/>
    <w:rsid w:val="00AA5DDC"/>
    <w:rsid w:val="00AB061C"/>
    <w:rsid w:val="00AB06EB"/>
    <w:rsid w:val="00AB44F4"/>
    <w:rsid w:val="00AB4CB8"/>
    <w:rsid w:val="00AB58C2"/>
    <w:rsid w:val="00AB67B2"/>
    <w:rsid w:val="00AB6DA9"/>
    <w:rsid w:val="00AB78A2"/>
    <w:rsid w:val="00AC1405"/>
    <w:rsid w:val="00AC488B"/>
    <w:rsid w:val="00AC4900"/>
    <w:rsid w:val="00AC49E2"/>
    <w:rsid w:val="00AC544C"/>
    <w:rsid w:val="00AC5F60"/>
    <w:rsid w:val="00AC60F2"/>
    <w:rsid w:val="00AC70C3"/>
    <w:rsid w:val="00AD460E"/>
    <w:rsid w:val="00AD4BEB"/>
    <w:rsid w:val="00AD544A"/>
    <w:rsid w:val="00AD765A"/>
    <w:rsid w:val="00AE1119"/>
    <w:rsid w:val="00AE1E99"/>
    <w:rsid w:val="00AE21EB"/>
    <w:rsid w:val="00AE3002"/>
    <w:rsid w:val="00AE50FB"/>
    <w:rsid w:val="00AE5212"/>
    <w:rsid w:val="00AE5907"/>
    <w:rsid w:val="00AE64F7"/>
    <w:rsid w:val="00AE7756"/>
    <w:rsid w:val="00AF0DD9"/>
    <w:rsid w:val="00AF17AA"/>
    <w:rsid w:val="00AF2E4F"/>
    <w:rsid w:val="00AF2F9B"/>
    <w:rsid w:val="00AF50E8"/>
    <w:rsid w:val="00AF5DAA"/>
    <w:rsid w:val="00AF66BC"/>
    <w:rsid w:val="00B0236D"/>
    <w:rsid w:val="00B03251"/>
    <w:rsid w:val="00B03BC8"/>
    <w:rsid w:val="00B054A1"/>
    <w:rsid w:val="00B060EE"/>
    <w:rsid w:val="00B06180"/>
    <w:rsid w:val="00B07330"/>
    <w:rsid w:val="00B075CA"/>
    <w:rsid w:val="00B078E9"/>
    <w:rsid w:val="00B1028A"/>
    <w:rsid w:val="00B11D18"/>
    <w:rsid w:val="00B1326B"/>
    <w:rsid w:val="00B142D8"/>
    <w:rsid w:val="00B14E3B"/>
    <w:rsid w:val="00B15112"/>
    <w:rsid w:val="00B179BF"/>
    <w:rsid w:val="00B20838"/>
    <w:rsid w:val="00B24A1B"/>
    <w:rsid w:val="00B27D4B"/>
    <w:rsid w:val="00B30D02"/>
    <w:rsid w:val="00B31A6F"/>
    <w:rsid w:val="00B327C8"/>
    <w:rsid w:val="00B34E0A"/>
    <w:rsid w:val="00B36B83"/>
    <w:rsid w:val="00B3733B"/>
    <w:rsid w:val="00B3734D"/>
    <w:rsid w:val="00B436DC"/>
    <w:rsid w:val="00B436E1"/>
    <w:rsid w:val="00B448C8"/>
    <w:rsid w:val="00B449AC"/>
    <w:rsid w:val="00B44AB4"/>
    <w:rsid w:val="00B46083"/>
    <w:rsid w:val="00B5140E"/>
    <w:rsid w:val="00B53FF9"/>
    <w:rsid w:val="00B5515C"/>
    <w:rsid w:val="00B5655D"/>
    <w:rsid w:val="00B6275D"/>
    <w:rsid w:val="00B64590"/>
    <w:rsid w:val="00B64ED5"/>
    <w:rsid w:val="00B655FC"/>
    <w:rsid w:val="00B67632"/>
    <w:rsid w:val="00B70EF7"/>
    <w:rsid w:val="00B71159"/>
    <w:rsid w:val="00B72DB4"/>
    <w:rsid w:val="00B74AD4"/>
    <w:rsid w:val="00B75BAB"/>
    <w:rsid w:val="00B76061"/>
    <w:rsid w:val="00B773C6"/>
    <w:rsid w:val="00B77480"/>
    <w:rsid w:val="00B7751C"/>
    <w:rsid w:val="00B83A05"/>
    <w:rsid w:val="00B8515C"/>
    <w:rsid w:val="00B86511"/>
    <w:rsid w:val="00B868D6"/>
    <w:rsid w:val="00B8691C"/>
    <w:rsid w:val="00B86F45"/>
    <w:rsid w:val="00B94AFF"/>
    <w:rsid w:val="00B94DAD"/>
    <w:rsid w:val="00B95BCF"/>
    <w:rsid w:val="00BA0F6B"/>
    <w:rsid w:val="00BA23BF"/>
    <w:rsid w:val="00BA2DB6"/>
    <w:rsid w:val="00BA3023"/>
    <w:rsid w:val="00BA3E80"/>
    <w:rsid w:val="00BA47A8"/>
    <w:rsid w:val="00BA69C7"/>
    <w:rsid w:val="00BA7058"/>
    <w:rsid w:val="00BA7DCE"/>
    <w:rsid w:val="00BB0B62"/>
    <w:rsid w:val="00BB22E2"/>
    <w:rsid w:val="00BB4497"/>
    <w:rsid w:val="00BB6ADC"/>
    <w:rsid w:val="00BB6E60"/>
    <w:rsid w:val="00BB711F"/>
    <w:rsid w:val="00BC20A9"/>
    <w:rsid w:val="00BC334D"/>
    <w:rsid w:val="00BC3BA8"/>
    <w:rsid w:val="00BC4E8D"/>
    <w:rsid w:val="00BC5891"/>
    <w:rsid w:val="00BC65EF"/>
    <w:rsid w:val="00BD09DA"/>
    <w:rsid w:val="00BD1CDF"/>
    <w:rsid w:val="00BD23F9"/>
    <w:rsid w:val="00BD29FB"/>
    <w:rsid w:val="00BD30B9"/>
    <w:rsid w:val="00BD76CF"/>
    <w:rsid w:val="00BD7E4B"/>
    <w:rsid w:val="00BE05EC"/>
    <w:rsid w:val="00BE0748"/>
    <w:rsid w:val="00BE07BA"/>
    <w:rsid w:val="00BE1633"/>
    <w:rsid w:val="00BE1947"/>
    <w:rsid w:val="00BE21AA"/>
    <w:rsid w:val="00BF0CE4"/>
    <w:rsid w:val="00BF1809"/>
    <w:rsid w:val="00BF26BC"/>
    <w:rsid w:val="00BF3104"/>
    <w:rsid w:val="00BF3933"/>
    <w:rsid w:val="00BF3EB8"/>
    <w:rsid w:val="00BF4759"/>
    <w:rsid w:val="00BF4C4E"/>
    <w:rsid w:val="00BF5E6E"/>
    <w:rsid w:val="00BF71B7"/>
    <w:rsid w:val="00BF72F8"/>
    <w:rsid w:val="00C01540"/>
    <w:rsid w:val="00C05FF3"/>
    <w:rsid w:val="00C0696C"/>
    <w:rsid w:val="00C0723E"/>
    <w:rsid w:val="00C07833"/>
    <w:rsid w:val="00C0790A"/>
    <w:rsid w:val="00C10C5D"/>
    <w:rsid w:val="00C14572"/>
    <w:rsid w:val="00C15905"/>
    <w:rsid w:val="00C162AF"/>
    <w:rsid w:val="00C2016E"/>
    <w:rsid w:val="00C202D6"/>
    <w:rsid w:val="00C20CA1"/>
    <w:rsid w:val="00C20D6C"/>
    <w:rsid w:val="00C221A1"/>
    <w:rsid w:val="00C242DD"/>
    <w:rsid w:val="00C24876"/>
    <w:rsid w:val="00C27FEA"/>
    <w:rsid w:val="00C31BAE"/>
    <w:rsid w:val="00C31D88"/>
    <w:rsid w:val="00C3520D"/>
    <w:rsid w:val="00C42477"/>
    <w:rsid w:val="00C43037"/>
    <w:rsid w:val="00C432F8"/>
    <w:rsid w:val="00C46D81"/>
    <w:rsid w:val="00C51A22"/>
    <w:rsid w:val="00C524AE"/>
    <w:rsid w:val="00C5347F"/>
    <w:rsid w:val="00C54FDE"/>
    <w:rsid w:val="00C55EBE"/>
    <w:rsid w:val="00C57A2C"/>
    <w:rsid w:val="00C629C3"/>
    <w:rsid w:val="00C65496"/>
    <w:rsid w:val="00C65946"/>
    <w:rsid w:val="00C66878"/>
    <w:rsid w:val="00C6779E"/>
    <w:rsid w:val="00C67F89"/>
    <w:rsid w:val="00C70189"/>
    <w:rsid w:val="00C7184C"/>
    <w:rsid w:val="00C72344"/>
    <w:rsid w:val="00C72A08"/>
    <w:rsid w:val="00C757C2"/>
    <w:rsid w:val="00C7638C"/>
    <w:rsid w:val="00C772D1"/>
    <w:rsid w:val="00C80774"/>
    <w:rsid w:val="00C80D14"/>
    <w:rsid w:val="00C829BD"/>
    <w:rsid w:val="00C82E05"/>
    <w:rsid w:val="00C83EA4"/>
    <w:rsid w:val="00C84070"/>
    <w:rsid w:val="00C84ED0"/>
    <w:rsid w:val="00C84F6E"/>
    <w:rsid w:val="00C86DFC"/>
    <w:rsid w:val="00C87437"/>
    <w:rsid w:val="00C87720"/>
    <w:rsid w:val="00C87CFB"/>
    <w:rsid w:val="00C900AE"/>
    <w:rsid w:val="00C90179"/>
    <w:rsid w:val="00C912FD"/>
    <w:rsid w:val="00C91913"/>
    <w:rsid w:val="00C9675E"/>
    <w:rsid w:val="00C97CBE"/>
    <w:rsid w:val="00CA0600"/>
    <w:rsid w:val="00CA341E"/>
    <w:rsid w:val="00CA36BD"/>
    <w:rsid w:val="00CA575D"/>
    <w:rsid w:val="00CA724B"/>
    <w:rsid w:val="00CB03B2"/>
    <w:rsid w:val="00CB0620"/>
    <w:rsid w:val="00CB21A5"/>
    <w:rsid w:val="00CB316D"/>
    <w:rsid w:val="00CB34FD"/>
    <w:rsid w:val="00CB3B60"/>
    <w:rsid w:val="00CB3D08"/>
    <w:rsid w:val="00CB3E8D"/>
    <w:rsid w:val="00CB452B"/>
    <w:rsid w:val="00CB4F36"/>
    <w:rsid w:val="00CC3C7C"/>
    <w:rsid w:val="00CC5FA5"/>
    <w:rsid w:val="00CC61AB"/>
    <w:rsid w:val="00CC6210"/>
    <w:rsid w:val="00CC773F"/>
    <w:rsid w:val="00CD20CB"/>
    <w:rsid w:val="00CD6966"/>
    <w:rsid w:val="00CD7517"/>
    <w:rsid w:val="00CD7DEF"/>
    <w:rsid w:val="00CE0B7F"/>
    <w:rsid w:val="00CE176D"/>
    <w:rsid w:val="00CE3D98"/>
    <w:rsid w:val="00CE56C2"/>
    <w:rsid w:val="00CE6C15"/>
    <w:rsid w:val="00CE7539"/>
    <w:rsid w:val="00CE75C4"/>
    <w:rsid w:val="00CF09BE"/>
    <w:rsid w:val="00CF1021"/>
    <w:rsid w:val="00CF2818"/>
    <w:rsid w:val="00CF2F07"/>
    <w:rsid w:val="00CF3DEA"/>
    <w:rsid w:val="00CF5DDA"/>
    <w:rsid w:val="00CF6E5D"/>
    <w:rsid w:val="00CF79D4"/>
    <w:rsid w:val="00D00370"/>
    <w:rsid w:val="00D004A9"/>
    <w:rsid w:val="00D016BC"/>
    <w:rsid w:val="00D045AC"/>
    <w:rsid w:val="00D06145"/>
    <w:rsid w:val="00D06260"/>
    <w:rsid w:val="00D069B3"/>
    <w:rsid w:val="00D06FDF"/>
    <w:rsid w:val="00D10374"/>
    <w:rsid w:val="00D12644"/>
    <w:rsid w:val="00D1265C"/>
    <w:rsid w:val="00D13F05"/>
    <w:rsid w:val="00D1495D"/>
    <w:rsid w:val="00D15927"/>
    <w:rsid w:val="00D17A3E"/>
    <w:rsid w:val="00D200E0"/>
    <w:rsid w:val="00D23358"/>
    <w:rsid w:val="00D26765"/>
    <w:rsid w:val="00D30C19"/>
    <w:rsid w:val="00D31446"/>
    <w:rsid w:val="00D31507"/>
    <w:rsid w:val="00D319D0"/>
    <w:rsid w:val="00D34CF8"/>
    <w:rsid w:val="00D359A0"/>
    <w:rsid w:val="00D36B0F"/>
    <w:rsid w:val="00D3705B"/>
    <w:rsid w:val="00D37C2A"/>
    <w:rsid w:val="00D37F67"/>
    <w:rsid w:val="00D436A4"/>
    <w:rsid w:val="00D43FDF"/>
    <w:rsid w:val="00D45A25"/>
    <w:rsid w:val="00D47CF6"/>
    <w:rsid w:val="00D50EE5"/>
    <w:rsid w:val="00D51E6A"/>
    <w:rsid w:val="00D545DE"/>
    <w:rsid w:val="00D56AF0"/>
    <w:rsid w:val="00D57C65"/>
    <w:rsid w:val="00D603FC"/>
    <w:rsid w:val="00D61852"/>
    <w:rsid w:val="00D61C81"/>
    <w:rsid w:val="00D61E55"/>
    <w:rsid w:val="00D62C2D"/>
    <w:rsid w:val="00D653D4"/>
    <w:rsid w:val="00D665DC"/>
    <w:rsid w:val="00D677FA"/>
    <w:rsid w:val="00D67815"/>
    <w:rsid w:val="00D67D5E"/>
    <w:rsid w:val="00D707D4"/>
    <w:rsid w:val="00D710B2"/>
    <w:rsid w:val="00D723DF"/>
    <w:rsid w:val="00D729D7"/>
    <w:rsid w:val="00D76E09"/>
    <w:rsid w:val="00D778E8"/>
    <w:rsid w:val="00D81C1F"/>
    <w:rsid w:val="00D87BAF"/>
    <w:rsid w:val="00D911BA"/>
    <w:rsid w:val="00D914C5"/>
    <w:rsid w:val="00D93EDF"/>
    <w:rsid w:val="00D951E1"/>
    <w:rsid w:val="00D9536E"/>
    <w:rsid w:val="00D975D8"/>
    <w:rsid w:val="00DA0006"/>
    <w:rsid w:val="00DA1038"/>
    <w:rsid w:val="00DA14DE"/>
    <w:rsid w:val="00DA1CDF"/>
    <w:rsid w:val="00DA3319"/>
    <w:rsid w:val="00DA3426"/>
    <w:rsid w:val="00DA3524"/>
    <w:rsid w:val="00DA67AD"/>
    <w:rsid w:val="00DA70E4"/>
    <w:rsid w:val="00DA7471"/>
    <w:rsid w:val="00DA7694"/>
    <w:rsid w:val="00DA773B"/>
    <w:rsid w:val="00DA7DA2"/>
    <w:rsid w:val="00DB07E8"/>
    <w:rsid w:val="00DB2248"/>
    <w:rsid w:val="00DB4AE1"/>
    <w:rsid w:val="00DB64D6"/>
    <w:rsid w:val="00DB7E88"/>
    <w:rsid w:val="00DC0249"/>
    <w:rsid w:val="00DC39BD"/>
    <w:rsid w:val="00DC60CB"/>
    <w:rsid w:val="00DC71A9"/>
    <w:rsid w:val="00DC737F"/>
    <w:rsid w:val="00DC797A"/>
    <w:rsid w:val="00DD7308"/>
    <w:rsid w:val="00DD78AF"/>
    <w:rsid w:val="00DE0C6F"/>
    <w:rsid w:val="00DE12D1"/>
    <w:rsid w:val="00DE197F"/>
    <w:rsid w:val="00DE2014"/>
    <w:rsid w:val="00DE2988"/>
    <w:rsid w:val="00DE3FAC"/>
    <w:rsid w:val="00DE4C79"/>
    <w:rsid w:val="00DE52E1"/>
    <w:rsid w:val="00DE5D8D"/>
    <w:rsid w:val="00DE6C53"/>
    <w:rsid w:val="00DF1BFB"/>
    <w:rsid w:val="00DF6C2A"/>
    <w:rsid w:val="00DF7566"/>
    <w:rsid w:val="00E0033B"/>
    <w:rsid w:val="00E02186"/>
    <w:rsid w:val="00E03E53"/>
    <w:rsid w:val="00E04BB2"/>
    <w:rsid w:val="00E05773"/>
    <w:rsid w:val="00E10178"/>
    <w:rsid w:val="00E10444"/>
    <w:rsid w:val="00E13779"/>
    <w:rsid w:val="00E1435A"/>
    <w:rsid w:val="00E15611"/>
    <w:rsid w:val="00E15A5B"/>
    <w:rsid w:val="00E15B72"/>
    <w:rsid w:val="00E16D82"/>
    <w:rsid w:val="00E170C3"/>
    <w:rsid w:val="00E21ED4"/>
    <w:rsid w:val="00E22044"/>
    <w:rsid w:val="00E25B4B"/>
    <w:rsid w:val="00E25D47"/>
    <w:rsid w:val="00E33666"/>
    <w:rsid w:val="00E3383C"/>
    <w:rsid w:val="00E33A27"/>
    <w:rsid w:val="00E41A20"/>
    <w:rsid w:val="00E436D1"/>
    <w:rsid w:val="00E443C3"/>
    <w:rsid w:val="00E45EBD"/>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4191"/>
    <w:rsid w:val="00E80A99"/>
    <w:rsid w:val="00E828B0"/>
    <w:rsid w:val="00E8737D"/>
    <w:rsid w:val="00E91A22"/>
    <w:rsid w:val="00E93D73"/>
    <w:rsid w:val="00E956E1"/>
    <w:rsid w:val="00E95DD2"/>
    <w:rsid w:val="00E9790B"/>
    <w:rsid w:val="00EA03E5"/>
    <w:rsid w:val="00EA3758"/>
    <w:rsid w:val="00EA3CE9"/>
    <w:rsid w:val="00EA55F2"/>
    <w:rsid w:val="00EA6301"/>
    <w:rsid w:val="00EA6511"/>
    <w:rsid w:val="00EA6B60"/>
    <w:rsid w:val="00EA75EA"/>
    <w:rsid w:val="00EB09F1"/>
    <w:rsid w:val="00EB1861"/>
    <w:rsid w:val="00EB26D5"/>
    <w:rsid w:val="00EB3436"/>
    <w:rsid w:val="00EB38E1"/>
    <w:rsid w:val="00EB40A7"/>
    <w:rsid w:val="00EB5E3B"/>
    <w:rsid w:val="00EC1514"/>
    <w:rsid w:val="00EC1C85"/>
    <w:rsid w:val="00EC26D8"/>
    <w:rsid w:val="00EC32BC"/>
    <w:rsid w:val="00EC356A"/>
    <w:rsid w:val="00EC4599"/>
    <w:rsid w:val="00EC490B"/>
    <w:rsid w:val="00EC5944"/>
    <w:rsid w:val="00ED350F"/>
    <w:rsid w:val="00ED408D"/>
    <w:rsid w:val="00ED711D"/>
    <w:rsid w:val="00ED71D0"/>
    <w:rsid w:val="00ED77FD"/>
    <w:rsid w:val="00EE1E01"/>
    <w:rsid w:val="00EE633A"/>
    <w:rsid w:val="00EE72D9"/>
    <w:rsid w:val="00EE7C57"/>
    <w:rsid w:val="00EF064D"/>
    <w:rsid w:val="00EF0AB8"/>
    <w:rsid w:val="00EF0C37"/>
    <w:rsid w:val="00EF3CFC"/>
    <w:rsid w:val="00EF50F6"/>
    <w:rsid w:val="00EF6133"/>
    <w:rsid w:val="00F006BD"/>
    <w:rsid w:val="00F01CD3"/>
    <w:rsid w:val="00F02252"/>
    <w:rsid w:val="00F029E2"/>
    <w:rsid w:val="00F04594"/>
    <w:rsid w:val="00F04E21"/>
    <w:rsid w:val="00F0660F"/>
    <w:rsid w:val="00F071D1"/>
    <w:rsid w:val="00F07292"/>
    <w:rsid w:val="00F11747"/>
    <w:rsid w:val="00F12236"/>
    <w:rsid w:val="00F12B81"/>
    <w:rsid w:val="00F13E84"/>
    <w:rsid w:val="00F15149"/>
    <w:rsid w:val="00F1792C"/>
    <w:rsid w:val="00F20601"/>
    <w:rsid w:val="00F20A3B"/>
    <w:rsid w:val="00F2213D"/>
    <w:rsid w:val="00F2256B"/>
    <w:rsid w:val="00F22575"/>
    <w:rsid w:val="00F225F0"/>
    <w:rsid w:val="00F226C0"/>
    <w:rsid w:val="00F230D5"/>
    <w:rsid w:val="00F24963"/>
    <w:rsid w:val="00F259C2"/>
    <w:rsid w:val="00F3105C"/>
    <w:rsid w:val="00F318EA"/>
    <w:rsid w:val="00F33263"/>
    <w:rsid w:val="00F33756"/>
    <w:rsid w:val="00F347F7"/>
    <w:rsid w:val="00F35EB9"/>
    <w:rsid w:val="00F40931"/>
    <w:rsid w:val="00F41E0C"/>
    <w:rsid w:val="00F422CC"/>
    <w:rsid w:val="00F42594"/>
    <w:rsid w:val="00F43105"/>
    <w:rsid w:val="00F4484A"/>
    <w:rsid w:val="00F44C27"/>
    <w:rsid w:val="00F47D19"/>
    <w:rsid w:val="00F50F51"/>
    <w:rsid w:val="00F52416"/>
    <w:rsid w:val="00F528EF"/>
    <w:rsid w:val="00F54806"/>
    <w:rsid w:val="00F55B74"/>
    <w:rsid w:val="00F60350"/>
    <w:rsid w:val="00F61DF3"/>
    <w:rsid w:val="00F63EF9"/>
    <w:rsid w:val="00F6439A"/>
    <w:rsid w:val="00F65137"/>
    <w:rsid w:val="00F66657"/>
    <w:rsid w:val="00F67EBC"/>
    <w:rsid w:val="00F72DE3"/>
    <w:rsid w:val="00F7746F"/>
    <w:rsid w:val="00F80455"/>
    <w:rsid w:val="00F8075A"/>
    <w:rsid w:val="00F8121D"/>
    <w:rsid w:val="00F81346"/>
    <w:rsid w:val="00F817B2"/>
    <w:rsid w:val="00F8209F"/>
    <w:rsid w:val="00F82379"/>
    <w:rsid w:val="00F829AD"/>
    <w:rsid w:val="00F82A57"/>
    <w:rsid w:val="00F837CC"/>
    <w:rsid w:val="00F85962"/>
    <w:rsid w:val="00F86516"/>
    <w:rsid w:val="00F8790D"/>
    <w:rsid w:val="00F9295F"/>
    <w:rsid w:val="00F929E9"/>
    <w:rsid w:val="00F94A83"/>
    <w:rsid w:val="00F95D26"/>
    <w:rsid w:val="00FA0F3B"/>
    <w:rsid w:val="00FA25D3"/>
    <w:rsid w:val="00FA26D9"/>
    <w:rsid w:val="00FA2A4C"/>
    <w:rsid w:val="00FA3B79"/>
    <w:rsid w:val="00FA4494"/>
    <w:rsid w:val="00FA5220"/>
    <w:rsid w:val="00FA5A61"/>
    <w:rsid w:val="00FA5BCA"/>
    <w:rsid w:val="00FA6003"/>
    <w:rsid w:val="00FA729C"/>
    <w:rsid w:val="00FA776F"/>
    <w:rsid w:val="00FA7C84"/>
    <w:rsid w:val="00FB0163"/>
    <w:rsid w:val="00FB07F5"/>
    <w:rsid w:val="00FB0A2B"/>
    <w:rsid w:val="00FB242F"/>
    <w:rsid w:val="00FB2806"/>
    <w:rsid w:val="00FB2CD9"/>
    <w:rsid w:val="00FB62F0"/>
    <w:rsid w:val="00FB7B84"/>
    <w:rsid w:val="00FB7CED"/>
    <w:rsid w:val="00FC0C48"/>
    <w:rsid w:val="00FC4B17"/>
    <w:rsid w:val="00FD0877"/>
    <w:rsid w:val="00FD0B13"/>
    <w:rsid w:val="00FD0D81"/>
    <w:rsid w:val="00FD3CE0"/>
    <w:rsid w:val="00FD46D0"/>
    <w:rsid w:val="00FD51E1"/>
    <w:rsid w:val="00FD5865"/>
    <w:rsid w:val="00FD5F50"/>
    <w:rsid w:val="00FD6178"/>
    <w:rsid w:val="00FD70AB"/>
    <w:rsid w:val="00FD7259"/>
    <w:rsid w:val="00FD7E85"/>
    <w:rsid w:val="00FE13E2"/>
    <w:rsid w:val="00FE1CFD"/>
    <w:rsid w:val="00FE3F1B"/>
    <w:rsid w:val="00FE5B96"/>
    <w:rsid w:val="00FE62E8"/>
    <w:rsid w:val="00FE634F"/>
    <w:rsid w:val="00FE67F5"/>
    <w:rsid w:val="00FF04F6"/>
    <w:rsid w:val="00FF0C0E"/>
    <w:rsid w:val="00FF1760"/>
    <w:rsid w:val="00FF3031"/>
    <w:rsid w:val="00FF387A"/>
    <w:rsid w:val="00FF65CD"/>
    <w:rsid w:val="00FF68D8"/>
    <w:rsid w:val="00FF6A14"/>
    <w:rsid w:val="00FF6DFA"/>
    <w:rsid w:val="00FF7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41DEE"/>
  <w15:docId w15:val="{36116F67-495B-4C9F-B1AD-4A915961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45E"/>
    <w:rPr>
      <w:rFonts w:ascii="Times New Roman" w:eastAsia="Times New Roman" w:hAnsi="Times New Roman"/>
      <w:sz w:val="24"/>
      <w:szCs w:val="24"/>
    </w:rPr>
  </w:style>
  <w:style w:type="paragraph" w:styleId="10">
    <w:name w:val="heading 1"/>
    <w:basedOn w:val="a0"/>
    <w:next w:val="a0"/>
    <w:link w:val="11"/>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0"/>
    <w:next w:val="a0"/>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0"/>
    <w:next w:val="a0"/>
    <w:link w:val="31"/>
    <w:uiPriority w:val="9"/>
    <w:qFormat/>
    <w:locked/>
    <w:rsid w:val="00737914"/>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AA56B3"/>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
    <w:semiHidden/>
    <w:locked/>
    <w:rsid w:val="00737914"/>
    <w:rPr>
      <w:rFonts w:ascii="Cambria" w:hAnsi="Cambria" w:cs="Times New Roman"/>
      <w:b/>
      <w:bCs/>
      <w:color w:val="4F81BD"/>
      <w:sz w:val="24"/>
      <w:szCs w:val="24"/>
      <w:lang w:val="ru-RU" w:eastAsia="ru-RU" w:bidi="ar-SA"/>
    </w:rPr>
  </w:style>
  <w:style w:type="paragraph" w:styleId="a4">
    <w:name w:val="header"/>
    <w:basedOn w:val="a0"/>
    <w:link w:val="a5"/>
    <w:uiPriority w:val="99"/>
    <w:rsid w:val="0089245E"/>
    <w:pPr>
      <w:tabs>
        <w:tab w:val="center" w:pos="4677"/>
        <w:tab w:val="right" w:pos="9355"/>
      </w:tabs>
    </w:pPr>
  </w:style>
  <w:style w:type="character" w:customStyle="1" w:styleId="a5">
    <w:name w:val="Верхний колонтитул Знак"/>
    <w:link w:val="a4"/>
    <w:uiPriority w:val="99"/>
    <w:locked/>
    <w:rsid w:val="0089245E"/>
    <w:rPr>
      <w:rFonts w:ascii="Times New Roman" w:hAnsi="Times New Roman" w:cs="Times New Roman"/>
      <w:sz w:val="24"/>
      <w:szCs w:val="24"/>
      <w:lang w:eastAsia="ru-RU"/>
    </w:rPr>
  </w:style>
  <w:style w:type="paragraph" w:styleId="a6">
    <w:name w:val="List Paragraph"/>
    <w:basedOn w:val="a0"/>
    <w:uiPriority w:val="34"/>
    <w:qFormat/>
    <w:rsid w:val="0089245E"/>
    <w:pPr>
      <w:spacing w:after="200" w:line="276" w:lineRule="auto"/>
      <w:ind w:left="720"/>
      <w:contextualSpacing/>
    </w:pPr>
    <w:rPr>
      <w:rFonts w:eastAsia="Calibri"/>
      <w:szCs w:val="22"/>
      <w:lang w:eastAsia="en-US"/>
    </w:rPr>
  </w:style>
  <w:style w:type="character" w:styleId="a7">
    <w:name w:val="page number"/>
    <w:rsid w:val="0089245E"/>
    <w:rPr>
      <w:rFonts w:cs="Times New Roman"/>
    </w:rPr>
  </w:style>
  <w:style w:type="paragraph" w:customStyle="1" w:styleId="a8">
    <w:name w:val="Знак Знак Знак Знак Знак Знак Знак Знак Знак Знак"/>
    <w:basedOn w:val="a0"/>
    <w:uiPriority w:val="99"/>
    <w:rsid w:val="00E15B72"/>
    <w:pPr>
      <w:spacing w:before="100" w:beforeAutospacing="1" w:after="100" w:afterAutospacing="1"/>
    </w:pPr>
    <w:rPr>
      <w:lang w:val="en-US" w:eastAsia="en-US"/>
    </w:rPr>
  </w:style>
  <w:style w:type="paragraph" w:customStyle="1" w:styleId="Style2">
    <w:name w:val="Style2"/>
    <w:basedOn w:val="a0"/>
    <w:rsid w:val="00E15B72"/>
    <w:pPr>
      <w:widowControl w:val="0"/>
      <w:autoSpaceDE w:val="0"/>
      <w:autoSpaceDN w:val="0"/>
      <w:adjustRightInd w:val="0"/>
      <w:spacing w:line="309" w:lineRule="exact"/>
      <w:ind w:firstLine="816"/>
      <w:jc w:val="both"/>
    </w:pPr>
  </w:style>
  <w:style w:type="paragraph" w:customStyle="1" w:styleId="Style3">
    <w:name w:val="Style3"/>
    <w:basedOn w:val="a0"/>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rsid w:val="00E15B72"/>
    <w:rPr>
      <w:rFonts w:ascii="Times New Roman" w:hAnsi="Times New Roman" w:cs="Times New Roman"/>
      <w:sz w:val="26"/>
      <w:szCs w:val="26"/>
    </w:rPr>
  </w:style>
  <w:style w:type="paragraph" w:styleId="a9">
    <w:name w:val="Body Text"/>
    <w:aliases w:val="Основной текст1"/>
    <w:basedOn w:val="a0"/>
    <w:link w:val="aa"/>
    <w:rsid w:val="0067599A"/>
    <w:rPr>
      <w:sz w:val="28"/>
      <w:szCs w:val="20"/>
    </w:rPr>
  </w:style>
  <w:style w:type="character" w:customStyle="1" w:styleId="aa">
    <w:name w:val="Основной текст Знак"/>
    <w:aliases w:val="Основной текст1 Знак"/>
    <w:link w:val="a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b">
    <w:name w:val="Title"/>
    <w:basedOn w:val="a0"/>
    <w:link w:val="ac"/>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c">
    <w:name w:val="Заголовок Знак"/>
    <w:link w:val="ab"/>
    <w:uiPriority w:val="10"/>
    <w:locked/>
    <w:rsid w:val="00FE634F"/>
    <w:rPr>
      <w:rFonts w:ascii="Cambria" w:hAnsi="Cambria" w:cs="Times New Roman"/>
      <w:color w:val="17365D"/>
      <w:spacing w:val="5"/>
      <w:kern w:val="28"/>
      <w:sz w:val="52"/>
      <w:szCs w:val="52"/>
      <w:lang w:eastAsia="ru-RU"/>
    </w:rPr>
  </w:style>
  <w:style w:type="paragraph" w:styleId="ad">
    <w:name w:val="Normal (Web)"/>
    <w:aliases w:val="Обычный (Web),Обычный (веб)"/>
    <w:basedOn w:val="a0"/>
    <w:uiPriority w:val="99"/>
    <w:qFormat/>
    <w:rsid w:val="00FE634F"/>
    <w:pPr>
      <w:spacing w:before="100" w:beforeAutospacing="1" w:after="100" w:afterAutospacing="1"/>
    </w:pPr>
  </w:style>
  <w:style w:type="paragraph" w:customStyle="1" w:styleId="bodytext1">
    <w:name w:val="bodytext1"/>
    <w:basedOn w:val="a0"/>
    <w:rsid w:val="00FE634F"/>
    <w:pPr>
      <w:spacing w:after="150" w:line="225" w:lineRule="atLeast"/>
      <w:jc w:val="both"/>
    </w:pPr>
  </w:style>
  <w:style w:type="paragraph" w:customStyle="1" w:styleId="Style6">
    <w:name w:val="Style6"/>
    <w:basedOn w:val="a0"/>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0"/>
    <w:uiPriority w:val="99"/>
    <w:rsid w:val="00FE634F"/>
    <w:pPr>
      <w:spacing w:after="200" w:line="276" w:lineRule="auto"/>
      <w:ind w:left="720"/>
    </w:pPr>
    <w:rPr>
      <w:rFonts w:ascii="Calibri" w:hAnsi="Calibri"/>
      <w:sz w:val="22"/>
      <w:szCs w:val="22"/>
      <w:lang w:eastAsia="en-US"/>
    </w:rPr>
  </w:style>
  <w:style w:type="character" w:styleId="ae">
    <w:name w:val="Hyperlink"/>
    <w:uiPriority w:val="99"/>
    <w:rsid w:val="00FE634F"/>
    <w:rPr>
      <w:rFonts w:cs="Times New Roman"/>
      <w:color w:val="0000FF"/>
      <w:u w:val="single"/>
    </w:rPr>
  </w:style>
  <w:style w:type="paragraph" w:customStyle="1" w:styleId="rvps410421">
    <w:name w:val="rvps410421"/>
    <w:basedOn w:val="a0"/>
    <w:rsid w:val="00FE634F"/>
    <w:pPr>
      <w:spacing w:after="300"/>
    </w:pPr>
    <w:rPr>
      <w:rFonts w:ascii="Verdana" w:hAnsi="Verdana"/>
      <w:color w:val="000000"/>
      <w:sz w:val="17"/>
      <w:szCs w:val="17"/>
    </w:rPr>
  </w:style>
  <w:style w:type="paragraph" w:customStyle="1" w:styleId="ConsPlusNormal">
    <w:name w:val="ConsPlusNormal"/>
    <w:uiPriority w:val="99"/>
    <w:rsid w:val="00FE634F"/>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0"/>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0">
    <w:name w:val="annotation reference"/>
    <w:rsid w:val="001B45F0"/>
    <w:rPr>
      <w:rFonts w:cs="Times New Roman"/>
      <w:sz w:val="16"/>
      <w:szCs w:val="16"/>
    </w:rPr>
  </w:style>
  <w:style w:type="paragraph" w:styleId="af1">
    <w:name w:val="annotation text"/>
    <w:basedOn w:val="a0"/>
    <w:link w:val="af2"/>
    <w:rsid w:val="001B45F0"/>
    <w:rPr>
      <w:rFonts w:eastAsia="Calibri"/>
      <w:sz w:val="20"/>
      <w:szCs w:val="20"/>
    </w:rPr>
  </w:style>
  <w:style w:type="character" w:customStyle="1" w:styleId="af2">
    <w:name w:val="Текст примечания Знак"/>
    <w:link w:val="af1"/>
    <w:locked/>
    <w:rsid w:val="004674B6"/>
    <w:rPr>
      <w:rFonts w:ascii="Times New Roman" w:hAnsi="Times New Roman" w:cs="Times New Roman"/>
      <w:sz w:val="20"/>
      <w:szCs w:val="20"/>
    </w:rPr>
  </w:style>
  <w:style w:type="paragraph" w:styleId="af3">
    <w:name w:val="annotation subject"/>
    <w:basedOn w:val="af1"/>
    <w:next w:val="af1"/>
    <w:link w:val="af4"/>
    <w:uiPriority w:val="99"/>
    <w:semiHidden/>
    <w:rsid w:val="001B45F0"/>
    <w:rPr>
      <w:b/>
      <w:bCs/>
    </w:rPr>
  </w:style>
  <w:style w:type="character" w:customStyle="1" w:styleId="af4">
    <w:name w:val="Тема примечания Знак"/>
    <w:link w:val="af3"/>
    <w:uiPriority w:val="99"/>
    <w:semiHidden/>
    <w:locked/>
    <w:rsid w:val="004674B6"/>
    <w:rPr>
      <w:rFonts w:ascii="Times New Roman" w:hAnsi="Times New Roman" w:cs="Times New Roman"/>
      <w:b/>
      <w:bCs/>
      <w:sz w:val="20"/>
      <w:szCs w:val="20"/>
    </w:rPr>
  </w:style>
  <w:style w:type="paragraph" w:styleId="af5">
    <w:name w:val="Balloon Text"/>
    <w:basedOn w:val="a0"/>
    <w:link w:val="af6"/>
    <w:uiPriority w:val="99"/>
    <w:semiHidden/>
    <w:rsid w:val="001B45F0"/>
    <w:rPr>
      <w:rFonts w:ascii="Tahoma" w:eastAsia="Calibri" w:hAnsi="Tahoma" w:cs="Tahoma"/>
      <w:sz w:val="16"/>
      <w:szCs w:val="16"/>
    </w:rPr>
  </w:style>
  <w:style w:type="character" w:customStyle="1" w:styleId="af6">
    <w:name w:val="Текст выноски Знак"/>
    <w:link w:val="af5"/>
    <w:uiPriority w:val="99"/>
    <w:semiHidden/>
    <w:locked/>
    <w:rsid w:val="004674B6"/>
    <w:rPr>
      <w:rFonts w:ascii="Times New Roman" w:hAnsi="Times New Roman" w:cs="Times New Roman"/>
      <w:sz w:val="2"/>
    </w:rPr>
  </w:style>
  <w:style w:type="paragraph" w:styleId="af7">
    <w:name w:val="footer"/>
    <w:basedOn w:val="a0"/>
    <w:link w:val="af8"/>
    <w:uiPriority w:val="99"/>
    <w:rsid w:val="001B45F0"/>
    <w:pPr>
      <w:tabs>
        <w:tab w:val="center" w:pos="4677"/>
        <w:tab w:val="right" w:pos="9355"/>
      </w:tabs>
    </w:pPr>
    <w:rPr>
      <w:rFonts w:eastAsia="Calibri"/>
    </w:rPr>
  </w:style>
  <w:style w:type="character" w:customStyle="1" w:styleId="af8">
    <w:name w:val="Нижний колонтитул Знак"/>
    <w:link w:val="af7"/>
    <w:uiPriority w:val="99"/>
    <w:locked/>
    <w:rsid w:val="004674B6"/>
    <w:rPr>
      <w:rFonts w:ascii="Times New Roman" w:hAnsi="Times New Roman" w:cs="Times New Roman"/>
      <w:sz w:val="24"/>
      <w:szCs w:val="24"/>
    </w:rPr>
  </w:style>
  <w:style w:type="paragraph" w:styleId="af9">
    <w:name w:val="Body Text Indent"/>
    <w:basedOn w:val="a0"/>
    <w:link w:val="afa"/>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a">
    <w:name w:val="Основной текст с отступом Знак"/>
    <w:link w:val="af9"/>
    <w:locked/>
    <w:rsid w:val="001B45F0"/>
    <w:rPr>
      <w:rFonts w:cs="Times New Roman"/>
      <w:sz w:val="24"/>
      <w:szCs w:val="24"/>
      <w:lang w:val="ru-RU" w:eastAsia="ru-RU" w:bidi="ar-SA"/>
    </w:rPr>
  </w:style>
  <w:style w:type="paragraph" w:styleId="22">
    <w:name w:val="Body Text First Indent 2"/>
    <w:basedOn w:val="af9"/>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0"/>
    <w:rsid w:val="006D4192"/>
    <w:pPr>
      <w:widowControl w:val="0"/>
      <w:autoSpaceDE w:val="0"/>
      <w:autoSpaceDN w:val="0"/>
      <w:adjustRightInd w:val="0"/>
    </w:pPr>
    <w:rPr>
      <w:rFonts w:eastAsia="Calibri"/>
    </w:rPr>
  </w:style>
  <w:style w:type="paragraph" w:customStyle="1" w:styleId="Style5">
    <w:name w:val="Style5"/>
    <w:basedOn w:val="a0"/>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0"/>
    <w:rsid w:val="006D4192"/>
    <w:pPr>
      <w:widowControl w:val="0"/>
      <w:autoSpaceDE w:val="0"/>
      <w:autoSpaceDN w:val="0"/>
      <w:adjustRightInd w:val="0"/>
      <w:spacing w:line="298" w:lineRule="exact"/>
      <w:ind w:firstLine="826"/>
    </w:pPr>
    <w:rPr>
      <w:rFonts w:eastAsia="Calibri"/>
    </w:rPr>
  </w:style>
  <w:style w:type="paragraph" w:customStyle="1" w:styleId="afb">
    <w:name w:val="Òàáëèöà"/>
    <w:basedOn w:val="afc"/>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d">
    <w:name w:val="Plain Text"/>
    <w:basedOn w:val="a0"/>
    <w:link w:val="afe"/>
    <w:rsid w:val="000F6AAA"/>
    <w:rPr>
      <w:rFonts w:ascii="Courier New" w:eastAsia="Calibri" w:hAnsi="Courier New"/>
      <w:sz w:val="20"/>
      <w:szCs w:val="20"/>
    </w:rPr>
  </w:style>
  <w:style w:type="character" w:customStyle="1" w:styleId="afe">
    <w:name w:val="Текст Знак"/>
    <w:link w:val="afd"/>
    <w:locked/>
    <w:rsid w:val="00834687"/>
    <w:rPr>
      <w:rFonts w:ascii="Courier New" w:hAnsi="Courier New" w:cs="Courier New"/>
      <w:sz w:val="20"/>
      <w:szCs w:val="20"/>
    </w:rPr>
  </w:style>
  <w:style w:type="character" w:customStyle="1" w:styleId="aff">
    <w:name w:val="Основной текст + Полужирный"/>
    <w:rsid w:val="000F6AAA"/>
    <w:rPr>
      <w:rFonts w:cs="Times New Roman"/>
      <w:b/>
      <w:bCs/>
      <w:sz w:val="23"/>
      <w:szCs w:val="23"/>
      <w:lang w:bidi="ar-SA"/>
    </w:rPr>
  </w:style>
  <w:style w:type="paragraph" w:styleId="afc">
    <w:name w:val="Message Header"/>
    <w:basedOn w:val="a0"/>
    <w:link w:val="aff0"/>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0">
    <w:name w:val="Шапка Знак"/>
    <w:link w:val="afc"/>
    <w:uiPriority w:val="99"/>
    <w:semiHidden/>
    <w:locked/>
    <w:rsid w:val="00834687"/>
    <w:rPr>
      <w:rFonts w:ascii="Cambria" w:hAnsi="Cambria" w:cs="Times New Roman"/>
      <w:sz w:val="24"/>
      <w:szCs w:val="24"/>
      <w:shd w:val="pct20" w:color="auto" w:fill="auto"/>
    </w:rPr>
  </w:style>
  <w:style w:type="table" w:styleId="aff1">
    <w:name w:val="Table Grid"/>
    <w:basedOn w:val="a2"/>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0"/>
    <w:link w:val="25"/>
    <w:rsid w:val="00AC488B"/>
    <w:pPr>
      <w:spacing w:after="120" w:line="480" w:lineRule="auto"/>
      <w:ind w:left="283"/>
    </w:pPr>
  </w:style>
  <w:style w:type="character" w:customStyle="1" w:styleId="25">
    <w:name w:val="Основной текст с отступом 2 Знак"/>
    <w:link w:val="24"/>
    <w:locked/>
    <w:rsid w:val="00A44C0B"/>
    <w:rPr>
      <w:rFonts w:ascii="Times New Roman" w:hAnsi="Times New Roman" w:cs="Times New Roman"/>
      <w:sz w:val="24"/>
      <w:szCs w:val="24"/>
    </w:rPr>
  </w:style>
  <w:style w:type="character" w:customStyle="1" w:styleId="aff2">
    <w:name w:val="Гипертекстовая ссылка"/>
    <w:rsid w:val="00AC488B"/>
    <w:rPr>
      <w:rFonts w:cs="Times New Roman"/>
      <w:color w:val="008000"/>
    </w:rPr>
  </w:style>
  <w:style w:type="paragraph" w:customStyle="1" w:styleId="aff3">
    <w:name w:val="Прижатый влево"/>
    <w:basedOn w:val="a0"/>
    <w:next w:val="a0"/>
    <w:uiPriority w:val="99"/>
    <w:rsid w:val="00AC488B"/>
    <w:pPr>
      <w:autoSpaceDE w:val="0"/>
      <w:autoSpaceDN w:val="0"/>
      <w:adjustRightInd w:val="0"/>
    </w:pPr>
    <w:rPr>
      <w:rFonts w:ascii="Arial" w:eastAsia="Calibri" w:hAnsi="Arial"/>
    </w:rPr>
  </w:style>
  <w:style w:type="character" w:customStyle="1" w:styleId="aff4">
    <w:name w:val="Цветовое выделение"/>
    <w:uiPriority w:val="99"/>
    <w:rsid w:val="00AC488B"/>
    <w:rPr>
      <w:b/>
      <w:color w:val="000080"/>
      <w:sz w:val="20"/>
    </w:rPr>
  </w:style>
  <w:style w:type="paragraph" w:customStyle="1" w:styleId="12">
    <w:name w:val="Абзац списка1"/>
    <w:basedOn w:val="a0"/>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5">
    <w:name w:val="Document Map"/>
    <w:basedOn w:val="a0"/>
    <w:link w:val="aff6"/>
    <w:uiPriority w:val="99"/>
    <w:semiHidden/>
    <w:rsid w:val="00453B38"/>
    <w:pPr>
      <w:shd w:val="clear" w:color="auto" w:fill="000080"/>
    </w:pPr>
    <w:rPr>
      <w:rFonts w:ascii="Tahoma" w:hAnsi="Tahoma" w:cs="Tahoma"/>
      <w:sz w:val="20"/>
      <w:szCs w:val="20"/>
    </w:rPr>
  </w:style>
  <w:style w:type="character" w:customStyle="1" w:styleId="aff6">
    <w:name w:val="Схема документа Знак"/>
    <w:link w:val="aff5"/>
    <w:uiPriority w:val="99"/>
    <w:semiHidden/>
    <w:locked/>
    <w:rsid w:val="00293660"/>
    <w:rPr>
      <w:rFonts w:ascii="Times New Roman" w:hAnsi="Times New Roman" w:cs="Times New Roman"/>
      <w:sz w:val="2"/>
    </w:rPr>
  </w:style>
  <w:style w:type="paragraph" w:customStyle="1" w:styleId="s1">
    <w:name w:val="s_1"/>
    <w:basedOn w:val="a0"/>
    <w:uiPriority w:val="99"/>
    <w:rsid w:val="00282EB0"/>
    <w:pPr>
      <w:ind w:firstLine="720"/>
      <w:jc w:val="both"/>
    </w:pPr>
    <w:rPr>
      <w:rFonts w:ascii="Arial" w:eastAsia="Calibri" w:hAnsi="Arial" w:cs="Arial"/>
      <w:sz w:val="26"/>
      <w:szCs w:val="26"/>
    </w:rPr>
  </w:style>
  <w:style w:type="paragraph" w:customStyle="1" w:styleId="ConsNormal">
    <w:name w:val="ConsNormal"/>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0"/>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0"/>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0"/>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0"/>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rsid w:val="00226D31"/>
    <w:pPr>
      <w:widowControl w:val="0"/>
      <w:autoSpaceDE w:val="0"/>
      <w:autoSpaceDN w:val="0"/>
      <w:adjustRightInd w:val="0"/>
    </w:pPr>
    <w:rPr>
      <w:rFonts w:ascii="Courier New" w:eastAsia="Times New Roman" w:hAnsi="Courier New" w:cs="Courier New"/>
      <w:sz w:val="24"/>
      <w:szCs w:val="24"/>
    </w:rPr>
  </w:style>
  <w:style w:type="character" w:styleId="aff7">
    <w:name w:val="Strong"/>
    <w:uiPriority w:val="22"/>
    <w:qFormat/>
    <w:locked/>
    <w:rsid w:val="00226D31"/>
    <w:rPr>
      <w:rFonts w:cs="Times New Roman"/>
      <w:b/>
      <w:bCs/>
    </w:rPr>
  </w:style>
  <w:style w:type="character" w:customStyle="1" w:styleId="aff8">
    <w:name w:val="Без интервала Знак"/>
    <w:link w:val="aff9"/>
    <w:locked/>
    <w:rsid w:val="00226D31"/>
    <w:rPr>
      <w:rFonts w:ascii="Times New Roman" w:hAnsi="Times New Roman" w:cs="Times New Roman"/>
      <w:sz w:val="22"/>
      <w:szCs w:val="22"/>
      <w:lang w:val="en-US" w:eastAsia="en-US" w:bidi="ar-SA"/>
    </w:rPr>
  </w:style>
  <w:style w:type="paragraph" w:styleId="aff9">
    <w:name w:val="No Spacing"/>
    <w:link w:val="aff8"/>
    <w:qFormat/>
    <w:rsid w:val="00226D31"/>
    <w:rPr>
      <w:rFonts w:ascii="Times New Roman" w:hAnsi="Times New Roman"/>
      <w:sz w:val="22"/>
      <w:szCs w:val="22"/>
      <w:lang w:val="en-US" w:eastAsia="en-US"/>
    </w:rPr>
  </w:style>
  <w:style w:type="paragraph" w:customStyle="1" w:styleId="ConsPlusCell">
    <w:name w:val="ConsPlusCell"/>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0"/>
    <w:rsid w:val="00226D31"/>
    <w:pPr>
      <w:ind w:left="720"/>
    </w:pPr>
    <w:rPr>
      <w:rFonts w:eastAsia="Calibri"/>
    </w:rPr>
  </w:style>
  <w:style w:type="paragraph" w:customStyle="1" w:styleId="Style1">
    <w:name w:val="Style1"/>
    <w:basedOn w:val="a0"/>
    <w:rsid w:val="006A00C7"/>
    <w:pPr>
      <w:widowControl w:val="0"/>
      <w:autoSpaceDE w:val="0"/>
      <w:autoSpaceDN w:val="0"/>
      <w:adjustRightInd w:val="0"/>
    </w:pPr>
    <w:rPr>
      <w:rFonts w:eastAsia="Calibri"/>
    </w:rPr>
  </w:style>
  <w:style w:type="paragraph" w:customStyle="1" w:styleId="affa">
    <w:name w:val="Знак"/>
    <w:basedOn w:val="a0"/>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0"/>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1">
    <w:name w:val="Знак Знак Знак Знак4"/>
    <w:basedOn w:val="a0"/>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b">
    <w:name w:val="footnote text"/>
    <w:basedOn w:val="a0"/>
    <w:link w:val="affc"/>
    <w:uiPriority w:val="99"/>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c">
    <w:name w:val="Текст сноски Знак"/>
    <w:link w:val="affb"/>
    <w:uiPriority w:val="99"/>
    <w:locked/>
    <w:rsid w:val="00194106"/>
    <w:rPr>
      <w:rFonts w:ascii="Calibri" w:hAnsi="Calibri" w:cs="Times New Roman"/>
      <w:lang w:val="ru-RU" w:eastAsia="en-US" w:bidi="ar-SA"/>
    </w:rPr>
  </w:style>
  <w:style w:type="character" w:styleId="affd">
    <w:name w:val="footnote reference"/>
    <w:uiPriority w:val="99"/>
    <w:rsid w:val="00194106"/>
    <w:rPr>
      <w:rFonts w:cs="Times New Roman"/>
      <w:vertAlign w:val="superscript"/>
    </w:rPr>
  </w:style>
  <w:style w:type="paragraph" w:customStyle="1" w:styleId="affe">
    <w:name w:val="Знак Знак Знак Знак Знак Знак"/>
    <w:basedOn w:val="a0"/>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f">
    <w:name w:val="endnote text"/>
    <w:basedOn w:val="a0"/>
    <w:link w:val="afff0"/>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0">
    <w:name w:val="Текст концевой сноски Знак"/>
    <w:link w:val="afff"/>
    <w:uiPriority w:val="99"/>
    <w:semiHidden/>
    <w:locked/>
    <w:rsid w:val="00194106"/>
    <w:rPr>
      <w:rFonts w:ascii="Calibri" w:hAnsi="Calibri" w:cs="Times New Roman"/>
      <w:lang w:val="ru-RU" w:eastAsia="en-US" w:bidi="ar-SA"/>
    </w:rPr>
  </w:style>
  <w:style w:type="character" w:styleId="afff1">
    <w:name w:val="endnote reference"/>
    <w:uiPriority w:val="99"/>
    <w:semiHidden/>
    <w:rsid w:val="00194106"/>
    <w:rPr>
      <w:rFonts w:cs="Times New Roman"/>
      <w:vertAlign w:val="superscript"/>
    </w:rPr>
  </w:style>
  <w:style w:type="paragraph" w:customStyle="1" w:styleId="Default">
    <w:name w:val="Default"/>
    <w:uiPriority w:val="99"/>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2">
    <w:name w:val="Знак Знак Знак Знак Знак Знак Знак Знак Знак Знак Знак Знак Знак Знак Знак Знак Знак Знак Знак"/>
    <w:basedOn w:val="a0"/>
    <w:rsid w:val="00C66878"/>
    <w:pPr>
      <w:spacing w:before="100" w:beforeAutospacing="1" w:after="100" w:afterAutospacing="1"/>
    </w:pPr>
    <w:rPr>
      <w:rFonts w:ascii="Verdana" w:eastAsia="Calibri" w:hAnsi="Verdana"/>
      <w:sz w:val="20"/>
      <w:szCs w:val="20"/>
      <w:lang w:val="en-US" w:eastAsia="en-US"/>
    </w:rPr>
  </w:style>
  <w:style w:type="paragraph" w:customStyle="1" w:styleId="afff3">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0"/>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0"/>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0"/>
    <w:uiPriority w:val="99"/>
    <w:rsid w:val="00737914"/>
    <w:rPr>
      <w:rFonts w:ascii="Verdana" w:hAnsi="Verdana" w:cs="Verdana"/>
      <w:sz w:val="20"/>
      <w:szCs w:val="20"/>
      <w:lang w:val="en-US" w:eastAsia="en-US"/>
    </w:rPr>
  </w:style>
  <w:style w:type="paragraph" w:customStyle="1" w:styleId="afff4">
    <w:name w:val="Знак Знак Знак Знак Знак Знак Знак"/>
    <w:basedOn w:val="a0"/>
    <w:rsid w:val="00737914"/>
    <w:rPr>
      <w:rFonts w:ascii="Verdana" w:hAnsi="Verdana" w:cs="Verdana"/>
      <w:sz w:val="20"/>
      <w:szCs w:val="20"/>
      <w:lang w:val="en-US" w:eastAsia="en-US"/>
    </w:rPr>
  </w:style>
  <w:style w:type="character" w:customStyle="1" w:styleId="18">
    <w:name w:val="Название Знак1"/>
    <w:uiPriority w:val="10"/>
    <w:locked/>
    <w:rsid w:val="00737914"/>
    <w:rPr>
      <w:rFonts w:ascii="Cambria" w:hAnsi="Cambria" w:cs="Times New Roman"/>
      <w:color w:val="17365D"/>
      <w:spacing w:val="5"/>
      <w:kern w:val="28"/>
      <w:sz w:val="52"/>
      <w:szCs w:val="52"/>
      <w:lang w:eastAsia="ru-RU"/>
    </w:rPr>
  </w:style>
  <w:style w:type="character" w:customStyle="1" w:styleId="FontStyle21">
    <w:name w:val="Font Style21"/>
    <w:rsid w:val="00737914"/>
    <w:rPr>
      <w:rFonts w:ascii="Times New Roman" w:hAnsi="Times New Roman" w:cs="Times New Roman"/>
      <w:b/>
      <w:bCs/>
      <w:sz w:val="22"/>
      <w:szCs w:val="22"/>
    </w:rPr>
  </w:style>
  <w:style w:type="paragraph" w:customStyle="1" w:styleId="19">
    <w:name w:val="Абзац списка1"/>
    <w:basedOn w:val="a0"/>
    <w:rsid w:val="00737914"/>
    <w:pPr>
      <w:spacing w:after="200" w:line="276" w:lineRule="auto"/>
      <w:ind w:left="720"/>
    </w:pPr>
    <w:rPr>
      <w:rFonts w:ascii="Calibri" w:hAnsi="Calibri"/>
      <w:sz w:val="22"/>
      <w:szCs w:val="22"/>
      <w:lang w:eastAsia="en-US"/>
    </w:rPr>
  </w:style>
  <w:style w:type="character" w:customStyle="1" w:styleId="apple-converted-space">
    <w:name w:val="apple-converted-space"/>
    <w:rsid w:val="00737914"/>
    <w:rPr>
      <w:rFonts w:cs="Times New Roman"/>
    </w:rPr>
  </w:style>
  <w:style w:type="paragraph" w:styleId="HTML">
    <w:name w:val="HTML Preformatted"/>
    <w:basedOn w:val="a0"/>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0"/>
    <w:next w:val="a0"/>
    <w:autoRedefine/>
    <w:uiPriority w:val="39"/>
    <w:qFormat/>
    <w:locked/>
    <w:rsid w:val="00737914"/>
    <w:pPr>
      <w:numPr>
        <w:ilvl w:val="1"/>
        <w:numId w:val="4"/>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0"/>
    <w:rsid w:val="00737914"/>
    <w:pPr>
      <w:spacing w:after="160" w:line="240" w:lineRule="exact"/>
    </w:pPr>
    <w:rPr>
      <w:rFonts w:ascii="Arial" w:hAnsi="Arial" w:cs="Arial"/>
      <w:sz w:val="20"/>
      <w:szCs w:val="20"/>
      <w:lang w:val="en-US" w:eastAsia="en-US"/>
    </w:rPr>
  </w:style>
  <w:style w:type="character" w:styleId="afff5">
    <w:name w:val="Emphasis"/>
    <w:qFormat/>
    <w:locked/>
    <w:rsid w:val="00737914"/>
    <w:rPr>
      <w:rFonts w:cs="Times New Roman"/>
      <w:i/>
      <w:iCs/>
    </w:rPr>
  </w:style>
  <w:style w:type="paragraph" w:customStyle="1" w:styleId="1a">
    <w:name w:val="Без интервала1"/>
    <w:link w:val="NoSpacingChar"/>
    <w:rsid w:val="00737914"/>
    <w:rPr>
      <w:rFonts w:eastAsia="Times New Roman" w:cs="Calibri"/>
      <w:sz w:val="22"/>
      <w:szCs w:val="22"/>
      <w:lang w:eastAsia="en-US"/>
    </w:rPr>
  </w:style>
  <w:style w:type="paragraph" w:customStyle="1" w:styleId="1b">
    <w:name w:val="Обычный1"/>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0"/>
    <w:rsid w:val="00737914"/>
    <w:pPr>
      <w:spacing w:before="100" w:beforeAutospacing="1" w:after="100" w:afterAutospacing="1"/>
    </w:pPr>
  </w:style>
  <w:style w:type="paragraph" w:customStyle="1" w:styleId="34">
    <w:name w:val="Абзац списка3"/>
    <w:basedOn w:val="a0"/>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rsid w:val="00737914"/>
    <w:rPr>
      <w:rFonts w:eastAsia="Times New Roman"/>
      <w:sz w:val="22"/>
      <w:szCs w:val="22"/>
      <w:lang w:eastAsia="en-US"/>
    </w:rPr>
  </w:style>
  <w:style w:type="paragraph" w:customStyle="1" w:styleId="rtejustify">
    <w:name w:val="rtejustify"/>
    <w:basedOn w:val="a0"/>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6">
    <w:name w:val="Знак Знак Знак Знак Знак Знак"/>
    <w:basedOn w:val="a0"/>
    <w:rsid w:val="00F35EB9"/>
    <w:pPr>
      <w:spacing w:after="160" w:line="240" w:lineRule="exact"/>
    </w:pPr>
    <w:rPr>
      <w:rFonts w:ascii="Verdana" w:hAnsi="Verdana"/>
      <w:lang w:val="en-US" w:eastAsia="en-US"/>
    </w:rPr>
  </w:style>
  <w:style w:type="paragraph" w:customStyle="1" w:styleId="afff7">
    <w:name w:val="Заголовок статьи"/>
    <w:basedOn w:val="a0"/>
    <w:next w:val="a0"/>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0"/>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8">
    <w:name w:val="Знак Знак Знак Знак Знак Знак"/>
    <w:basedOn w:val="a0"/>
    <w:rsid w:val="006B67D8"/>
    <w:pPr>
      <w:spacing w:after="160" w:line="240" w:lineRule="exact"/>
    </w:pPr>
    <w:rPr>
      <w:rFonts w:ascii="Verdana" w:hAnsi="Verdana"/>
      <w:lang w:val="en-US" w:eastAsia="en-US"/>
    </w:rPr>
  </w:style>
  <w:style w:type="paragraph" w:customStyle="1" w:styleId="a">
    <w:name w:val="Знак Знак Знак Знак"/>
    <w:basedOn w:val="a0"/>
    <w:semiHidden/>
    <w:rsid w:val="0054597B"/>
    <w:pPr>
      <w:numPr>
        <w:numId w:val="3"/>
      </w:numPr>
      <w:spacing w:before="120" w:after="160" w:line="240" w:lineRule="exact"/>
      <w:jc w:val="both"/>
    </w:pPr>
    <w:rPr>
      <w:rFonts w:ascii="Verdana" w:hAnsi="Verdana"/>
      <w:sz w:val="20"/>
      <w:szCs w:val="20"/>
      <w:lang w:val="en-US" w:eastAsia="en-US"/>
    </w:rPr>
  </w:style>
  <w:style w:type="paragraph" w:customStyle="1" w:styleId="afff9">
    <w:name w:val="Знак Знак Знак Знак"/>
    <w:basedOn w:val="a0"/>
    <w:semiHidden/>
    <w:rsid w:val="0039387F"/>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formattexttopleveltext">
    <w:name w:val="formattext topleveltext"/>
    <w:basedOn w:val="a0"/>
    <w:rsid w:val="006C5A3F"/>
    <w:pPr>
      <w:spacing w:before="100" w:beforeAutospacing="1" w:after="100" w:afterAutospacing="1"/>
    </w:pPr>
    <w:rPr>
      <w:rFonts w:eastAsia="Calibri"/>
    </w:rPr>
  </w:style>
  <w:style w:type="paragraph" w:customStyle="1" w:styleId="afffa">
    <w:name w:val="Знак Знак Знак Знак"/>
    <w:basedOn w:val="a0"/>
    <w:rsid w:val="00BC20A9"/>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50">
    <w:name w:val="Абзац списка5"/>
    <w:basedOn w:val="a0"/>
    <w:rsid w:val="00FB0163"/>
    <w:pPr>
      <w:ind w:left="720"/>
      <w:contextualSpacing/>
    </w:pPr>
    <w:rPr>
      <w:rFonts w:ascii="Times New Roman CYR" w:eastAsia="Calibri" w:hAnsi="Times New Roman CYR"/>
      <w:sz w:val="20"/>
      <w:szCs w:val="20"/>
    </w:rPr>
  </w:style>
  <w:style w:type="character" w:customStyle="1" w:styleId="afffb">
    <w:name w:val="Основной текст_"/>
    <w:link w:val="44"/>
    <w:locked/>
    <w:rsid w:val="00FB0163"/>
    <w:rPr>
      <w:sz w:val="26"/>
      <w:szCs w:val="26"/>
      <w:shd w:val="clear" w:color="auto" w:fill="FFFFFF"/>
    </w:rPr>
  </w:style>
  <w:style w:type="paragraph" w:customStyle="1" w:styleId="44">
    <w:name w:val="Основной текст4"/>
    <w:basedOn w:val="a0"/>
    <w:link w:val="afffb"/>
    <w:rsid w:val="00FB0163"/>
    <w:pPr>
      <w:widowControl w:val="0"/>
      <w:shd w:val="clear" w:color="auto" w:fill="FFFFFF"/>
      <w:spacing w:before="720" w:after="600" w:line="320" w:lineRule="exact"/>
      <w:jc w:val="center"/>
    </w:pPr>
    <w:rPr>
      <w:rFonts w:ascii="Calibri" w:eastAsia="Calibri" w:hAnsi="Calibri"/>
      <w:sz w:val="26"/>
      <w:szCs w:val="26"/>
      <w:shd w:val="clear" w:color="auto" w:fill="FFFFFF"/>
    </w:rPr>
  </w:style>
  <w:style w:type="paragraph" w:customStyle="1" w:styleId="rezul">
    <w:name w:val="rezul"/>
    <w:basedOn w:val="a0"/>
    <w:rsid w:val="00AF5DAA"/>
    <w:pPr>
      <w:widowControl w:val="0"/>
      <w:ind w:firstLine="283"/>
      <w:jc w:val="both"/>
    </w:pPr>
    <w:rPr>
      <w:b/>
      <w:sz w:val="22"/>
      <w:szCs w:val="20"/>
      <w:lang w:val="en-US" w:eastAsia="en-US"/>
    </w:rPr>
  </w:style>
  <w:style w:type="paragraph" w:customStyle="1" w:styleId="afffc">
    <w:name w:val="Знак Знак Знак Знак Знак Знак"/>
    <w:basedOn w:val="a0"/>
    <w:rsid w:val="00A1436C"/>
    <w:pPr>
      <w:spacing w:after="160" w:line="240" w:lineRule="exact"/>
    </w:pPr>
    <w:rPr>
      <w:rFonts w:ascii="Verdana" w:hAnsi="Verdana"/>
      <w:lang w:val="en-US" w:eastAsia="en-US"/>
    </w:rPr>
  </w:style>
  <w:style w:type="paragraph" w:customStyle="1" w:styleId="1c">
    <w:name w:val="Знак1 Знак Знак Знак"/>
    <w:basedOn w:val="a0"/>
    <w:rsid w:val="0056424D"/>
    <w:rPr>
      <w:rFonts w:ascii="Verdana" w:hAnsi="Verdana" w:cs="Verdana"/>
      <w:sz w:val="20"/>
      <w:szCs w:val="20"/>
      <w:lang w:val="en-US" w:eastAsia="en-US"/>
    </w:rPr>
  </w:style>
  <w:style w:type="paragraph" w:customStyle="1" w:styleId="afffd">
    <w:basedOn w:val="a0"/>
    <w:next w:val="ab"/>
    <w:uiPriority w:val="10"/>
    <w:qFormat/>
    <w:rsid w:val="00EE72D9"/>
    <w:pPr>
      <w:tabs>
        <w:tab w:val="left" w:pos="8460"/>
      </w:tabs>
      <w:jc w:val="center"/>
    </w:pPr>
    <w:rPr>
      <w:rFonts w:ascii="Calibri" w:eastAsia="Calibri" w:hAnsi="Calibri"/>
      <w:b/>
      <w:bCs/>
      <w:sz w:val="28"/>
      <w:szCs w:val="36"/>
      <w:lang w:val="x-none" w:eastAsia="x-none"/>
    </w:rPr>
  </w:style>
  <w:style w:type="character" w:customStyle="1" w:styleId="NoSpacingChar">
    <w:name w:val="No Spacing Char"/>
    <w:link w:val="1a"/>
    <w:locked/>
    <w:rsid w:val="00EE72D9"/>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2965">
      <w:bodyDiv w:val="1"/>
      <w:marLeft w:val="0"/>
      <w:marRight w:val="0"/>
      <w:marTop w:val="0"/>
      <w:marBottom w:val="0"/>
      <w:divBdr>
        <w:top w:val="none" w:sz="0" w:space="0" w:color="auto"/>
        <w:left w:val="none" w:sz="0" w:space="0" w:color="auto"/>
        <w:bottom w:val="none" w:sz="0" w:space="0" w:color="auto"/>
        <w:right w:val="none" w:sz="0" w:space="0" w:color="auto"/>
      </w:divBdr>
    </w:div>
    <w:div w:id="68429920">
      <w:bodyDiv w:val="1"/>
      <w:marLeft w:val="0"/>
      <w:marRight w:val="0"/>
      <w:marTop w:val="0"/>
      <w:marBottom w:val="0"/>
      <w:divBdr>
        <w:top w:val="none" w:sz="0" w:space="0" w:color="auto"/>
        <w:left w:val="none" w:sz="0" w:space="0" w:color="auto"/>
        <w:bottom w:val="none" w:sz="0" w:space="0" w:color="auto"/>
        <w:right w:val="none" w:sz="0" w:space="0" w:color="auto"/>
      </w:divBdr>
    </w:div>
    <w:div w:id="75443541">
      <w:bodyDiv w:val="1"/>
      <w:marLeft w:val="0"/>
      <w:marRight w:val="0"/>
      <w:marTop w:val="0"/>
      <w:marBottom w:val="0"/>
      <w:divBdr>
        <w:top w:val="none" w:sz="0" w:space="0" w:color="auto"/>
        <w:left w:val="none" w:sz="0" w:space="0" w:color="auto"/>
        <w:bottom w:val="none" w:sz="0" w:space="0" w:color="auto"/>
        <w:right w:val="none" w:sz="0" w:space="0" w:color="auto"/>
      </w:divBdr>
    </w:div>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249513668">
      <w:bodyDiv w:val="1"/>
      <w:marLeft w:val="0"/>
      <w:marRight w:val="0"/>
      <w:marTop w:val="0"/>
      <w:marBottom w:val="0"/>
      <w:divBdr>
        <w:top w:val="none" w:sz="0" w:space="0" w:color="auto"/>
        <w:left w:val="none" w:sz="0" w:space="0" w:color="auto"/>
        <w:bottom w:val="none" w:sz="0" w:space="0" w:color="auto"/>
        <w:right w:val="none" w:sz="0" w:space="0" w:color="auto"/>
      </w:divBdr>
    </w:div>
    <w:div w:id="263466652">
      <w:bodyDiv w:val="1"/>
      <w:marLeft w:val="0"/>
      <w:marRight w:val="0"/>
      <w:marTop w:val="0"/>
      <w:marBottom w:val="0"/>
      <w:divBdr>
        <w:top w:val="none" w:sz="0" w:space="0" w:color="auto"/>
        <w:left w:val="none" w:sz="0" w:space="0" w:color="auto"/>
        <w:bottom w:val="none" w:sz="0" w:space="0" w:color="auto"/>
        <w:right w:val="none" w:sz="0" w:space="0" w:color="auto"/>
      </w:divBdr>
    </w:div>
    <w:div w:id="266936364">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70955899">
      <w:bodyDiv w:val="1"/>
      <w:marLeft w:val="0"/>
      <w:marRight w:val="0"/>
      <w:marTop w:val="0"/>
      <w:marBottom w:val="0"/>
      <w:divBdr>
        <w:top w:val="none" w:sz="0" w:space="0" w:color="auto"/>
        <w:left w:val="none" w:sz="0" w:space="0" w:color="auto"/>
        <w:bottom w:val="none" w:sz="0" w:space="0" w:color="auto"/>
        <w:right w:val="none" w:sz="0" w:space="0" w:color="auto"/>
      </w:divBdr>
    </w:div>
    <w:div w:id="415826751">
      <w:bodyDiv w:val="1"/>
      <w:marLeft w:val="0"/>
      <w:marRight w:val="0"/>
      <w:marTop w:val="0"/>
      <w:marBottom w:val="0"/>
      <w:divBdr>
        <w:top w:val="none" w:sz="0" w:space="0" w:color="auto"/>
        <w:left w:val="none" w:sz="0" w:space="0" w:color="auto"/>
        <w:bottom w:val="none" w:sz="0" w:space="0" w:color="auto"/>
        <w:right w:val="none" w:sz="0" w:space="0" w:color="auto"/>
      </w:divBdr>
    </w:div>
    <w:div w:id="433866975">
      <w:bodyDiv w:val="1"/>
      <w:marLeft w:val="0"/>
      <w:marRight w:val="0"/>
      <w:marTop w:val="0"/>
      <w:marBottom w:val="0"/>
      <w:divBdr>
        <w:top w:val="none" w:sz="0" w:space="0" w:color="auto"/>
        <w:left w:val="none" w:sz="0" w:space="0" w:color="auto"/>
        <w:bottom w:val="none" w:sz="0" w:space="0" w:color="auto"/>
        <w:right w:val="none" w:sz="0" w:space="0" w:color="auto"/>
      </w:divBdr>
    </w:div>
    <w:div w:id="916941628">
      <w:bodyDiv w:val="1"/>
      <w:marLeft w:val="0"/>
      <w:marRight w:val="0"/>
      <w:marTop w:val="0"/>
      <w:marBottom w:val="0"/>
      <w:divBdr>
        <w:top w:val="none" w:sz="0" w:space="0" w:color="auto"/>
        <w:left w:val="none" w:sz="0" w:space="0" w:color="auto"/>
        <w:bottom w:val="none" w:sz="0" w:space="0" w:color="auto"/>
        <w:right w:val="none" w:sz="0" w:space="0" w:color="auto"/>
      </w:divBdr>
    </w:div>
    <w:div w:id="987631687">
      <w:bodyDiv w:val="1"/>
      <w:marLeft w:val="0"/>
      <w:marRight w:val="0"/>
      <w:marTop w:val="0"/>
      <w:marBottom w:val="0"/>
      <w:divBdr>
        <w:top w:val="none" w:sz="0" w:space="0" w:color="auto"/>
        <w:left w:val="none" w:sz="0" w:space="0" w:color="auto"/>
        <w:bottom w:val="none" w:sz="0" w:space="0" w:color="auto"/>
        <w:right w:val="none" w:sz="0" w:space="0" w:color="auto"/>
      </w:divBdr>
    </w:div>
    <w:div w:id="1072311620">
      <w:bodyDiv w:val="1"/>
      <w:marLeft w:val="0"/>
      <w:marRight w:val="0"/>
      <w:marTop w:val="0"/>
      <w:marBottom w:val="0"/>
      <w:divBdr>
        <w:top w:val="none" w:sz="0" w:space="0" w:color="auto"/>
        <w:left w:val="none" w:sz="0" w:space="0" w:color="auto"/>
        <w:bottom w:val="none" w:sz="0" w:space="0" w:color="auto"/>
        <w:right w:val="none" w:sz="0" w:space="0" w:color="auto"/>
      </w:divBdr>
    </w:div>
    <w:div w:id="1220632325">
      <w:bodyDiv w:val="1"/>
      <w:marLeft w:val="0"/>
      <w:marRight w:val="0"/>
      <w:marTop w:val="0"/>
      <w:marBottom w:val="0"/>
      <w:divBdr>
        <w:top w:val="none" w:sz="0" w:space="0" w:color="auto"/>
        <w:left w:val="none" w:sz="0" w:space="0" w:color="auto"/>
        <w:bottom w:val="none" w:sz="0" w:space="0" w:color="auto"/>
        <w:right w:val="none" w:sz="0" w:space="0" w:color="auto"/>
      </w:divBdr>
    </w:div>
    <w:div w:id="1618877833">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 w:id="1767067905">
      <w:bodyDiv w:val="1"/>
      <w:marLeft w:val="0"/>
      <w:marRight w:val="0"/>
      <w:marTop w:val="0"/>
      <w:marBottom w:val="0"/>
      <w:divBdr>
        <w:top w:val="none" w:sz="0" w:space="0" w:color="auto"/>
        <w:left w:val="none" w:sz="0" w:space="0" w:color="auto"/>
        <w:bottom w:val="none" w:sz="0" w:space="0" w:color="auto"/>
        <w:right w:val="none" w:sz="0" w:space="0" w:color="auto"/>
      </w:divBdr>
    </w:div>
    <w:div w:id="1767842045">
      <w:bodyDiv w:val="1"/>
      <w:marLeft w:val="0"/>
      <w:marRight w:val="0"/>
      <w:marTop w:val="0"/>
      <w:marBottom w:val="0"/>
      <w:divBdr>
        <w:top w:val="none" w:sz="0" w:space="0" w:color="auto"/>
        <w:left w:val="none" w:sz="0" w:space="0" w:color="auto"/>
        <w:bottom w:val="none" w:sz="0" w:space="0" w:color="auto"/>
        <w:right w:val="none" w:sz="0" w:space="0" w:color="auto"/>
      </w:divBdr>
    </w:div>
    <w:div w:id="1842623467">
      <w:bodyDiv w:val="1"/>
      <w:marLeft w:val="0"/>
      <w:marRight w:val="0"/>
      <w:marTop w:val="0"/>
      <w:marBottom w:val="0"/>
      <w:divBdr>
        <w:top w:val="none" w:sz="0" w:space="0" w:color="auto"/>
        <w:left w:val="none" w:sz="0" w:space="0" w:color="auto"/>
        <w:bottom w:val="none" w:sz="0" w:space="0" w:color="auto"/>
        <w:right w:val="none" w:sz="0" w:space="0" w:color="auto"/>
      </w:divBdr>
    </w:div>
    <w:div w:id="1973561909">
      <w:bodyDiv w:val="1"/>
      <w:marLeft w:val="0"/>
      <w:marRight w:val="0"/>
      <w:marTop w:val="0"/>
      <w:marBottom w:val="0"/>
      <w:divBdr>
        <w:top w:val="none" w:sz="0" w:space="0" w:color="auto"/>
        <w:left w:val="none" w:sz="0" w:space="0" w:color="auto"/>
        <w:bottom w:val="none" w:sz="0" w:space="0" w:color="auto"/>
        <w:right w:val="none" w:sz="0" w:space="0" w:color="auto"/>
      </w:divBdr>
    </w:div>
    <w:div w:id="19986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551B38B3144E32E243290491246D1BA939ACF9CD79117E157862BC661C0635C8640143B2703245666FDnFBC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8AAB-133A-4EEB-A9C5-FFFF0DCC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43</Pages>
  <Words>17028</Words>
  <Characters>97066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Duma</cp:lastModifiedBy>
  <cp:revision>5</cp:revision>
  <cp:lastPrinted>2021-04-05T04:18:00Z</cp:lastPrinted>
  <dcterms:created xsi:type="dcterms:W3CDTF">2021-04-01T03:13:00Z</dcterms:created>
  <dcterms:modified xsi:type="dcterms:W3CDTF">2021-04-05T04:21:00Z</dcterms:modified>
</cp:coreProperties>
</file>